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35" w:rsidRPr="00B57606" w:rsidRDefault="00B17435" w:rsidP="00B17435">
      <w:pPr>
        <w:snapToGrid w:val="0"/>
        <w:spacing w:line="360" w:lineRule="exact"/>
        <w:jc w:val="center"/>
        <w:rPr>
          <w:rFonts w:ascii="標楷體" w:eastAsia="標楷體" w:hAnsi="標楷體"/>
          <w:sz w:val="36"/>
        </w:rPr>
      </w:pPr>
      <w:r w:rsidRPr="00B57606">
        <w:rPr>
          <w:rFonts w:ascii="標楷體" w:eastAsia="標楷體" w:hAnsi="標楷體"/>
          <w:sz w:val="36"/>
        </w:rPr>
        <w:t>桃園市立中壢商業高級中等學校綜合高中學程分流實施</w:t>
      </w:r>
      <w:r w:rsidR="00E41D68" w:rsidRPr="00B57606">
        <w:rPr>
          <w:rFonts w:ascii="標楷體" w:eastAsia="標楷體" w:hAnsi="標楷體" w:hint="eastAsia"/>
          <w:sz w:val="36"/>
        </w:rPr>
        <w:t>要點</w:t>
      </w:r>
    </w:p>
    <w:p w:rsidR="00B17435" w:rsidRPr="00B57606" w:rsidRDefault="00B17435" w:rsidP="00B17435">
      <w:pPr>
        <w:snapToGrid w:val="0"/>
        <w:spacing w:line="360" w:lineRule="exact"/>
        <w:jc w:val="right"/>
        <w:rPr>
          <w:rFonts w:ascii="標楷體" w:eastAsia="標楷體" w:hAnsi="標楷體"/>
          <w:sz w:val="24"/>
        </w:rPr>
      </w:pPr>
      <w:bookmarkStart w:id="0" w:name="_GoBack"/>
      <w:bookmarkEnd w:id="0"/>
      <w:r w:rsidRPr="00B57606">
        <w:rPr>
          <w:rFonts w:ascii="標楷體" w:eastAsia="標楷體" w:hAnsi="標楷體"/>
          <w:sz w:val="24"/>
        </w:rPr>
        <w:t>97.6.20 修訂</w:t>
      </w:r>
    </w:p>
    <w:p w:rsidR="00B17435" w:rsidRPr="00B57606" w:rsidRDefault="00B17435" w:rsidP="00B17435">
      <w:pPr>
        <w:snapToGrid w:val="0"/>
        <w:spacing w:line="360" w:lineRule="exact"/>
        <w:jc w:val="right"/>
        <w:rPr>
          <w:rFonts w:ascii="標楷體" w:eastAsia="標楷體" w:hAnsi="標楷體"/>
          <w:sz w:val="24"/>
        </w:rPr>
      </w:pPr>
      <w:r w:rsidRPr="00B57606">
        <w:rPr>
          <w:rFonts w:ascii="標楷體" w:eastAsia="標楷體" w:hAnsi="標楷體"/>
          <w:sz w:val="24"/>
        </w:rPr>
        <w:t>102.8.13 修訂</w:t>
      </w:r>
    </w:p>
    <w:p w:rsidR="00B17435" w:rsidRPr="00B57606" w:rsidRDefault="00B17435" w:rsidP="00B17435">
      <w:pPr>
        <w:snapToGrid w:val="0"/>
        <w:spacing w:line="360" w:lineRule="exact"/>
        <w:jc w:val="right"/>
        <w:rPr>
          <w:rFonts w:ascii="標楷體" w:eastAsia="標楷體" w:hAnsi="標楷體"/>
          <w:sz w:val="24"/>
        </w:rPr>
      </w:pPr>
      <w:r w:rsidRPr="00B57606">
        <w:rPr>
          <w:rFonts w:ascii="標楷體" w:eastAsia="標楷體" w:hAnsi="標楷體"/>
          <w:sz w:val="24"/>
        </w:rPr>
        <w:t>107.2.23 校務會議修訂</w:t>
      </w:r>
    </w:p>
    <w:p w:rsidR="00CA229B" w:rsidRPr="00B57606" w:rsidRDefault="00CA229B" w:rsidP="00B17435">
      <w:pPr>
        <w:snapToGrid w:val="0"/>
        <w:spacing w:line="360" w:lineRule="exact"/>
        <w:jc w:val="right"/>
        <w:rPr>
          <w:rFonts w:ascii="標楷體" w:eastAsia="標楷體" w:hAnsi="標楷體"/>
          <w:sz w:val="24"/>
        </w:rPr>
      </w:pPr>
      <w:r w:rsidRPr="00B57606">
        <w:rPr>
          <w:rFonts w:ascii="標楷體" w:eastAsia="標楷體" w:hAnsi="標楷體" w:hint="eastAsia"/>
          <w:sz w:val="24"/>
        </w:rPr>
        <w:t>107.</w:t>
      </w:r>
      <w:r w:rsidR="00C0094B" w:rsidRPr="00B57606">
        <w:rPr>
          <w:rFonts w:ascii="新細明體" w:eastAsia="新細明體" w:hAnsi="新細明體" w:hint="eastAsia"/>
          <w:sz w:val="24"/>
        </w:rPr>
        <w:t>11</w:t>
      </w:r>
      <w:r w:rsidRPr="00B57606">
        <w:rPr>
          <w:rFonts w:ascii="標楷體" w:eastAsia="標楷體" w:hAnsi="標楷體" w:hint="eastAsia"/>
          <w:sz w:val="24"/>
        </w:rPr>
        <w:t>.</w:t>
      </w:r>
      <w:r w:rsidR="00C0094B" w:rsidRPr="00B57606">
        <w:rPr>
          <w:rFonts w:ascii="標楷體" w:eastAsia="標楷體" w:hAnsi="標楷體" w:hint="eastAsia"/>
          <w:sz w:val="24"/>
        </w:rPr>
        <w:t>20</w:t>
      </w:r>
      <w:r w:rsidRPr="00B57606">
        <w:rPr>
          <w:rFonts w:ascii="標楷體" w:eastAsia="標楷體" w:hAnsi="標楷體" w:hint="eastAsia"/>
          <w:sz w:val="24"/>
        </w:rPr>
        <w:t>行政會報</w:t>
      </w:r>
      <w:r w:rsidRPr="00B57606">
        <w:rPr>
          <w:rFonts w:ascii="標楷體" w:eastAsia="標楷體" w:hAnsi="標楷體"/>
          <w:sz w:val="24"/>
        </w:rPr>
        <w:t>修訂</w:t>
      </w:r>
    </w:p>
    <w:p w:rsidR="00D80E4E" w:rsidRPr="00B57606" w:rsidRDefault="00D80E4E" w:rsidP="00B17435">
      <w:pPr>
        <w:snapToGrid w:val="0"/>
        <w:spacing w:line="360" w:lineRule="exact"/>
        <w:jc w:val="right"/>
        <w:rPr>
          <w:rFonts w:ascii="標楷體" w:eastAsia="標楷體" w:hAnsi="標楷體"/>
          <w:sz w:val="24"/>
        </w:rPr>
      </w:pPr>
      <w:r w:rsidRPr="00B57606">
        <w:rPr>
          <w:rFonts w:ascii="標楷體" w:eastAsia="標楷體" w:hAnsi="標楷體" w:hint="eastAsia"/>
          <w:sz w:val="24"/>
        </w:rPr>
        <w:t>109.</w:t>
      </w:r>
      <w:r w:rsidR="00A1701F">
        <w:rPr>
          <w:rFonts w:ascii="標楷體" w:eastAsia="標楷體" w:hAnsi="標楷體" w:hint="eastAsia"/>
          <w:sz w:val="24"/>
        </w:rPr>
        <w:t>6</w:t>
      </w:r>
      <w:r w:rsidRPr="00B57606">
        <w:rPr>
          <w:rFonts w:ascii="標楷體" w:eastAsia="標楷體" w:hAnsi="標楷體" w:hint="eastAsia"/>
          <w:sz w:val="24"/>
        </w:rPr>
        <w:t>.</w:t>
      </w:r>
      <w:r w:rsidR="00A1701F">
        <w:rPr>
          <w:rFonts w:ascii="標楷體" w:eastAsia="標楷體" w:hAnsi="標楷體" w:hint="eastAsia"/>
          <w:sz w:val="24"/>
        </w:rPr>
        <w:t>9</w:t>
      </w:r>
      <w:r w:rsidRPr="00B57606">
        <w:rPr>
          <w:rFonts w:ascii="標楷體" w:eastAsia="標楷體" w:hAnsi="標楷體" w:hint="eastAsia"/>
          <w:sz w:val="24"/>
        </w:rPr>
        <w:t>行政會報修訂</w:t>
      </w:r>
    </w:p>
    <w:p w:rsidR="00B17435" w:rsidRPr="00B57606" w:rsidRDefault="00B17435" w:rsidP="00B17435">
      <w:pPr>
        <w:snapToGrid w:val="0"/>
        <w:spacing w:line="460" w:lineRule="exact"/>
        <w:ind w:left="1540" w:hangingChars="700" w:hanging="1540"/>
        <w:rPr>
          <w:rFonts w:ascii="標楷體" w:eastAsia="標楷體" w:hAnsi="標楷體"/>
        </w:rPr>
      </w:pPr>
      <w:r w:rsidRPr="00B57606">
        <w:rPr>
          <w:rFonts w:ascii="標楷體" w:eastAsia="標楷體" w:hAnsi="標楷體" w:hint="eastAsia"/>
        </w:rPr>
        <w:t>一、主旨：依據綜合高級中學實施要點辦理學程分流事宜。</w:t>
      </w:r>
    </w:p>
    <w:p w:rsidR="00B17435" w:rsidRPr="00B57606" w:rsidRDefault="00B17435" w:rsidP="00B17435">
      <w:pPr>
        <w:snapToGrid w:val="0"/>
        <w:spacing w:line="460" w:lineRule="exact"/>
        <w:ind w:left="1540" w:hangingChars="700" w:hanging="1540"/>
        <w:rPr>
          <w:rFonts w:ascii="標楷體" w:eastAsia="標楷體" w:hAnsi="標楷體"/>
        </w:rPr>
      </w:pPr>
    </w:p>
    <w:p w:rsidR="00B17435" w:rsidRPr="00B57606" w:rsidRDefault="00B17435" w:rsidP="00B17435">
      <w:pPr>
        <w:spacing w:line="460" w:lineRule="exact"/>
        <w:rPr>
          <w:rFonts w:ascii="標楷體" w:eastAsia="標楷體" w:hAnsi="標楷體"/>
        </w:rPr>
      </w:pPr>
      <w:r w:rsidRPr="00B57606">
        <w:rPr>
          <w:rFonts w:ascii="標楷體" w:eastAsia="標楷體" w:hAnsi="標楷體" w:hint="eastAsia"/>
        </w:rPr>
        <w:t>二、目的：</w:t>
      </w:r>
      <w:r w:rsidRPr="00B57606">
        <w:rPr>
          <w:rFonts w:ascii="標楷體" w:eastAsia="標楷體" w:hAnsi="標楷體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7435" w:rsidRPr="00B57606" w:rsidRDefault="00B17435" w:rsidP="00B17435">
      <w:pPr>
        <w:spacing w:line="460" w:lineRule="exact"/>
        <w:ind w:left="389" w:hangingChars="177" w:hanging="389"/>
        <w:rPr>
          <w:rFonts w:ascii="標楷體" w:eastAsia="標楷體" w:hAnsi="標楷體"/>
        </w:rPr>
      </w:pPr>
      <w:r w:rsidRPr="00B57606">
        <w:rPr>
          <w:rFonts w:ascii="標楷體" w:eastAsia="標楷體" w:hAnsi="標楷體"/>
        </w:rPr>
        <w:t xml:space="preserve">    </w:t>
      </w:r>
      <w:r w:rsidRPr="00B57606">
        <w:rPr>
          <w:rFonts w:ascii="標楷體" w:eastAsia="標楷體" w:hAnsi="標楷體" w:hint="eastAsia"/>
        </w:rPr>
        <w:t>本校綜高學生於一年級升二年級時，因</w:t>
      </w:r>
      <w:r w:rsidR="00D80E4E" w:rsidRPr="00B57606">
        <w:rPr>
          <w:rFonts w:ascii="標楷體" w:eastAsia="標楷體" w:hAnsi="標楷體" w:hint="eastAsia"/>
        </w:rPr>
        <w:t>選讀</w:t>
      </w:r>
      <w:r w:rsidRPr="00B57606">
        <w:rPr>
          <w:rFonts w:ascii="標楷體" w:eastAsia="標楷體" w:hAnsi="標楷體" w:hint="eastAsia"/>
        </w:rPr>
        <w:t>學程</w:t>
      </w:r>
      <w:r w:rsidR="00D80E4E" w:rsidRPr="00B57606">
        <w:rPr>
          <w:rFonts w:ascii="標楷體" w:eastAsia="標楷體" w:hAnsi="標楷體" w:hint="eastAsia"/>
        </w:rPr>
        <w:t>或學群</w:t>
      </w:r>
      <w:r w:rsidRPr="00B57606">
        <w:rPr>
          <w:rFonts w:ascii="標楷體" w:eastAsia="標楷體" w:hAnsi="標楷體" w:hint="eastAsia"/>
        </w:rPr>
        <w:t>不同，採學程</w:t>
      </w:r>
      <w:r w:rsidR="00D80E4E" w:rsidRPr="00B57606">
        <w:rPr>
          <w:rFonts w:ascii="標楷體" w:eastAsia="標楷體" w:hAnsi="標楷體" w:hint="eastAsia"/>
        </w:rPr>
        <w:t>或學群</w:t>
      </w:r>
      <w:r w:rsidRPr="00B57606">
        <w:rPr>
          <w:rFonts w:ascii="標楷體" w:eastAsia="標楷體" w:hAnsi="標楷體" w:hint="eastAsia"/>
        </w:rPr>
        <w:t>編班時，為使同</w:t>
      </w:r>
      <w:r w:rsidR="00A1701F">
        <w:rPr>
          <w:rFonts w:ascii="標楷體" w:eastAsia="標楷體" w:hAnsi="標楷體" w:hint="eastAsia"/>
        </w:rPr>
        <w:t>一</w:t>
      </w:r>
      <w:r w:rsidRPr="00B57606">
        <w:rPr>
          <w:rFonts w:ascii="標楷體" w:eastAsia="標楷體" w:hAnsi="標楷體" w:hint="eastAsia"/>
        </w:rPr>
        <w:t>學程之不同班別的學生</w:t>
      </w:r>
      <w:r w:rsidR="00D80E4E" w:rsidRPr="00B57606">
        <w:rPr>
          <w:rFonts w:ascii="標楷體" w:eastAsia="標楷體" w:hAnsi="標楷體" w:hint="eastAsia"/>
        </w:rPr>
        <w:t>趨近常態分布</w:t>
      </w:r>
      <w:r w:rsidRPr="00B57606">
        <w:rPr>
          <w:rFonts w:ascii="標楷體" w:eastAsia="標楷體" w:hAnsi="標楷體" w:hint="eastAsia"/>
        </w:rPr>
        <w:t>，</w:t>
      </w:r>
      <w:r w:rsidR="00D80E4E" w:rsidRPr="00B57606">
        <w:rPr>
          <w:rFonts w:ascii="標楷體" w:eastAsia="標楷體" w:hAnsi="標楷體" w:hint="eastAsia"/>
        </w:rPr>
        <w:t>避免</w:t>
      </w:r>
      <w:r w:rsidRPr="00B57606">
        <w:rPr>
          <w:rFonts w:ascii="標楷體" w:eastAsia="標楷體" w:hAnsi="標楷體" w:hint="eastAsia"/>
        </w:rPr>
        <w:t>教師</w:t>
      </w:r>
      <w:r w:rsidR="00D80E4E" w:rsidRPr="00B57606">
        <w:rPr>
          <w:rFonts w:ascii="標楷體" w:eastAsia="標楷體" w:hAnsi="標楷體"/>
        </w:rPr>
        <w:t>在班級經營方面之困擾或爭議</w:t>
      </w:r>
      <w:r w:rsidRPr="00B57606">
        <w:rPr>
          <w:rFonts w:ascii="標楷體" w:eastAsia="標楷體" w:hAnsi="標楷體" w:hint="eastAsia"/>
        </w:rPr>
        <w:t>，提升均質學習氛圍，特立本辦法以進行</w:t>
      </w:r>
      <w:r w:rsidR="00D80E4E" w:rsidRPr="00B57606">
        <w:rPr>
          <w:rFonts w:ascii="標楷體" w:eastAsia="標楷體" w:hAnsi="標楷體" w:hint="eastAsia"/>
        </w:rPr>
        <w:t>分流</w:t>
      </w:r>
      <w:r w:rsidRPr="00B57606">
        <w:rPr>
          <w:rFonts w:ascii="標楷體" w:eastAsia="標楷體" w:hAnsi="標楷體" w:hint="eastAsia"/>
        </w:rPr>
        <w:t>編班。</w:t>
      </w:r>
    </w:p>
    <w:p w:rsidR="00B17435" w:rsidRPr="00B57606" w:rsidRDefault="00B17435" w:rsidP="00B17435">
      <w:pPr>
        <w:spacing w:line="460" w:lineRule="exact"/>
        <w:rPr>
          <w:rFonts w:ascii="標楷體" w:eastAsia="標楷體" w:hAnsi="標楷體"/>
        </w:rPr>
      </w:pPr>
    </w:p>
    <w:p w:rsidR="00B17435" w:rsidRPr="00B57606" w:rsidRDefault="00B17435" w:rsidP="00B17435">
      <w:pPr>
        <w:spacing w:line="460" w:lineRule="exact"/>
        <w:rPr>
          <w:rFonts w:ascii="標楷體" w:eastAsia="標楷體" w:hAnsi="標楷體"/>
        </w:rPr>
      </w:pPr>
      <w:r w:rsidRPr="00B57606">
        <w:rPr>
          <w:rFonts w:ascii="標楷體" w:eastAsia="標楷體" w:hAnsi="標楷體" w:hint="eastAsia"/>
        </w:rPr>
        <w:t>三、編班原則：</w:t>
      </w:r>
    </w:p>
    <w:p w:rsidR="00B17435" w:rsidRPr="00B57606" w:rsidRDefault="00B17435" w:rsidP="00B17435">
      <w:pPr>
        <w:spacing w:line="460" w:lineRule="exact"/>
        <w:ind w:leftChars="200" w:left="825" w:hangingChars="175" w:hanging="385"/>
        <w:rPr>
          <w:rFonts w:ascii="標楷體" w:eastAsia="標楷體" w:hAnsi="標楷體"/>
        </w:rPr>
      </w:pPr>
      <w:r w:rsidRPr="00B57606">
        <w:rPr>
          <w:rFonts w:ascii="標楷體" w:eastAsia="標楷體" w:hAnsi="標楷體"/>
        </w:rPr>
        <w:t>(</w:t>
      </w:r>
      <w:r w:rsidRPr="00B57606">
        <w:rPr>
          <w:rFonts w:ascii="標楷體" w:eastAsia="標楷體" w:hAnsi="標楷體" w:hint="eastAsia"/>
        </w:rPr>
        <w:t>一</w:t>
      </w:r>
      <w:r w:rsidRPr="00B57606">
        <w:rPr>
          <w:rFonts w:ascii="標楷體" w:eastAsia="標楷體" w:hAnsi="標楷體"/>
        </w:rPr>
        <w:t>)</w:t>
      </w:r>
      <w:r w:rsidR="00B7221C" w:rsidRPr="00B57606">
        <w:rPr>
          <w:rFonts w:ascii="標楷體" w:eastAsia="標楷體" w:hAnsi="標楷體" w:hint="eastAsia"/>
        </w:rPr>
        <w:t xml:space="preserve"> </w:t>
      </w:r>
      <w:r w:rsidRPr="00B57606">
        <w:rPr>
          <w:rFonts w:ascii="標楷體" w:eastAsia="標楷體" w:hAnsi="標楷體" w:hint="eastAsia"/>
        </w:rPr>
        <w:t>學生需於學校規定之最後期限，選擇</w:t>
      </w:r>
      <w:r w:rsidR="00D80E4E" w:rsidRPr="00B57606">
        <w:rPr>
          <w:rFonts w:ascii="標楷體" w:eastAsia="標楷體" w:hAnsi="標楷體" w:hint="eastAsia"/>
        </w:rPr>
        <w:t>選讀</w:t>
      </w:r>
      <w:r w:rsidRPr="00B57606">
        <w:rPr>
          <w:rFonts w:ascii="標楷體" w:eastAsia="標楷體" w:hAnsi="標楷體" w:hint="eastAsia"/>
        </w:rPr>
        <w:t>學程</w:t>
      </w:r>
      <w:r w:rsidR="00A1701F">
        <w:rPr>
          <w:rFonts w:ascii="標楷體" w:eastAsia="標楷體" w:hAnsi="標楷體" w:hint="eastAsia"/>
        </w:rPr>
        <w:t>(或學群)</w:t>
      </w:r>
      <w:r w:rsidRPr="00B57606">
        <w:rPr>
          <w:rFonts w:ascii="標楷體" w:eastAsia="標楷體" w:hAnsi="標楷體" w:hint="eastAsia"/>
        </w:rPr>
        <w:t>，學生不得因編班班別不同，更改</w:t>
      </w:r>
      <w:r w:rsidR="00D80E4E" w:rsidRPr="00B57606">
        <w:rPr>
          <w:rFonts w:ascii="標楷體" w:eastAsia="標楷體" w:hAnsi="標楷體" w:hint="eastAsia"/>
        </w:rPr>
        <w:t>選讀</w:t>
      </w:r>
      <w:r w:rsidRPr="00B57606">
        <w:rPr>
          <w:rFonts w:ascii="標楷體" w:eastAsia="標楷體" w:hAnsi="標楷體" w:hint="eastAsia"/>
        </w:rPr>
        <w:t>學程</w:t>
      </w:r>
      <w:r w:rsidR="00D80E4E" w:rsidRPr="00B57606">
        <w:rPr>
          <w:rFonts w:ascii="標楷體" w:eastAsia="標楷體" w:hAnsi="標楷體" w:hint="eastAsia"/>
        </w:rPr>
        <w:t>(或學群)</w:t>
      </w:r>
      <w:r w:rsidRPr="00B57606">
        <w:rPr>
          <w:rFonts w:ascii="標楷體" w:eastAsia="標楷體" w:hAnsi="標楷體" w:hint="eastAsia"/>
        </w:rPr>
        <w:t>。</w:t>
      </w:r>
      <w:r w:rsidRPr="00B57606">
        <w:rPr>
          <w:rFonts w:ascii="標楷體" w:eastAsia="標楷體" w:hAnsi="標楷體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7435" w:rsidRPr="00B57606" w:rsidRDefault="00B17435" w:rsidP="00B17435">
      <w:pPr>
        <w:spacing w:line="460" w:lineRule="exact"/>
        <w:ind w:leftChars="200" w:left="825" w:hangingChars="175" w:hanging="385"/>
        <w:rPr>
          <w:rFonts w:ascii="標楷體" w:eastAsia="標楷體" w:hAnsi="標楷體"/>
        </w:rPr>
      </w:pPr>
      <w:r w:rsidRPr="00B57606">
        <w:rPr>
          <w:rFonts w:ascii="標楷體" w:eastAsia="標楷體" w:hAnsi="標楷體"/>
        </w:rPr>
        <w:t>(</w:t>
      </w:r>
      <w:r w:rsidRPr="00B57606">
        <w:rPr>
          <w:rFonts w:ascii="標楷體" w:eastAsia="標楷體" w:hAnsi="標楷體" w:hint="eastAsia"/>
        </w:rPr>
        <w:t>二</w:t>
      </w:r>
      <w:r w:rsidRPr="00B57606">
        <w:rPr>
          <w:rFonts w:ascii="標楷體" w:eastAsia="標楷體" w:hAnsi="標楷體"/>
        </w:rPr>
        <w:t>)</w:t>
      </w:r>
      <w:r w:rsidR="00B7221C" w:rsidRPr="00B57606">
        <w:rPr>
          <w:rFonts w:ascii="標楷體" w:eastAsia="標楷體" w:hAnsi="標楷體" w:hint="eastAsia"/>
        </w:rPr>
        <w:t xml:space="preserve"> </w:t>
      </w:r>
      <w:r w:rsidRPr="00B57606">
        <w:rPr>
          <w:rFonts w:ascii="標楷體" w:eastAsia="標楷體" w:hAnsi="標楷體" w:hint="eastAsia"/>
        </w:rPr>
        <w:t>同一學程</w:t>
      </w:r>
      <w:r w:rsidR="00D80E4E" w:rsidRPr="00B57606">
        <w:rPr>
          <w:rFonts w:ascii="標楷體" w:eastAsia="標楷體" w:hAnsi="標楷體" w:hint="eastAsia"/>
        </w:rPr>
        <w:t>(或學群)</w:t>
      </w:r>
      <w:r w:rsidRPr="00B57606">
        <w:rPr>
          <w:rFonts w:ascii="標楷體" w:eastAsia="標楷體" w:hAnsi="標楷體" w:hint="eastAsia"/>
        </w:rPr>
        <w:t>當學生人數超過</w:t>
      </w:r>
      <w:r w:rsidR="00D80E4E" w:rsidRPr="00B57606">
        <w:rPr>
          <w:rFonts w:ascii="標楷體" w:eastAsia="標楷體" w:hAnsi="標楷體" w:hint="eastAsia"/>
        </w:rPr>
        <w:t>4</w:t>
      </w:r>
      <w:r w:rsidR="00A1701F">
        <w:rPr>
          <w:rFonts w:ascii="標楷體" w:eastAsia="標楷體" w:hAnsi="標楷體" w:hint="eastAsia"/>
        </w:rPr>
        <w:t>5</w:t>
      </w:r>
      <w:r w:rsidR="00D80E4E" w:rsidRPr="00B57606">
        <w:rPr>
          <w:rFonts w:ascii="標楷體" w:eastAsia="標楷體" w:hAnsi="標楷體" w:hint="eastAsia"/>
        </w:rPr>
        <w:t>人</w:t>
      </w:r>
      <w:r w:rsidRPr="00B57606">
        <w:rPr>
          <w:rFonts w:ascii="標楷體" w:eastAsia="標楷體" w:hAnsi="標楷體" w:hint="eastAsia"/>
        </w:rPr>
        <w:t>時，該學程</w:t>
      </w:r>
      <w:r w:rsidR="00D80E4E" w:rsidRPr="00B57606">
        <w:rPr>
          <w:rFonts w:ascii="標楷體" w:eastAsia="標楷體" w:hAnsi="標楷體" w:hint="eastAsia"/>
        </w:rPr>
        <w:t>(或學群)宜</w:t>
      </w:r>
      <w:r w:rsidRPr="00B57606">
        <w:rPr>
          <w:rFonts w:ascii="標楷體" w:eastAsia="標楷體" w:hAnsi="標楷體" w:hint="eastAsia"/>
        </w:rPr>
        <w:t>分班上課。</w:t>
      </w:r>
    </w:p>
    <w:p w:rsidR="00D80E4E" w:rsidRPr="00B57606" w:rsidRDefault="00D80E4E" w:rsidP="00B17435">
      <w:pPr>
        <w:spacing w:line="460" w:lineRule="exact"/>
        <w:ind w:leftChars="200" w:left="825" w:hangingChars="175" w:hanging="385"/>
        <w:rPr>
          <w:rFonts w:ascii="標楷體" w:eastAsia="標楷體" w:hAnsi="標楷體"/>
        </w:rPr>
      </w:pPr>
      <w:r w:rsidRPr="00B57606">
        <w:rPr>
          <w:rFonts w:ascii="標楷體" w:eastAsia="標楷體" w:hAnsi="標楷體" w:hint="eastAsia"/>
        </w:rPr>
        <w:t>(三)</w:t>
      </w:r>
      <w:r w:rsidRPr="00B57606">
        <w:rPr>
          <w:rFonts w:ascii="細明體" w:eastAsia="細明體" w:hAnsi="細明體" w:cs="細明體" w:hint="eastAsia"/>
        </w:rPr>
        <w:t xml:space="preserve"> </w:t>
      </w:r>
      <w:r w:rsidRPr="00B57606">
        <w:rPr>
          <w:rFonts w:ascii="標楷體" w:eastAsia="標楷體" w:hAnsi="標楷體"/>
        </w:rPr>
        <w:t>應與當屆一年級導師討論過後，方能決定編班方式。</w:t>
      </w:r>
    </w:p>
    <w:p w:rsidR="00B17435" w:rsidRPr="00B57606" w:rsidRDefault="00B17435" w:rsidP="00B17435">
      <w:pPr>
        <w:spacing w:line="460" w:lineRule="exact"/>
        <w:ind w:leftChars="200" w:left="825" w:hangingChars="175" w:hanging="385"/>
        <w:rPr>
          <w:rFonts w:ascii="標楷體" w:eastAsia="標楷體" w:hAnsi="標楷體"/>
        </w:rPr>
      </w:pPr>
    </w:p>
    <w:p w:rsidR="00B17435" w:rsidRPr="00B57606" w:rsidRDefault="00B17435" w:rsidP="00B17435">
      <w:pPr>
        <w:spacing w:line="460" w:lineRule="exact"/>
        <w:ind w:left="495" w:hangingChars="225" w:hanging="495"/>
        <w:rPr>
          <w:rFonts w:ascii="標楷體" w:eastAsia="標楷體" w:hAnsi="標楷體"/>
        </w:rPr>
      </w:pPr>
      <w:r w:rsidRPr="00B57606">
        <w:rPr>
          <w:rFonts w:ascii="標楷體" w:eastAsia="標楷體" w:hAnsi="標楷體" w:hint="eastAsia"/>
        </w:rPr>
        <w:t>四、編班方式：</w:t>
      </w:r>
    </w:p>
    <w:p w:rsidR="00B17435" w:rsidRPr="00B57606" w:rsidRDefault="00B7221C" w:rsidP="00B7221C">
      <w:pPr>
        <w:spacing w:line="460" w:lineRule="exact"/>
        <w:ind w:leftChars="206" w:left="992" w:hangingChars="245" w:hanging="539"/>
        <w:rPr>
          <w:rFonts w:ascii="標楷體" w:eastAsia="標楷體" w:hAnsi="標楷體"/>
        </w:rPr>
      </w:pPr>
      <w:r w:rsidRPr="00B57606">
        <w:rPr>
          <w:rFonts w:ascii="標楷體" w:eastAsia="標楷體" w:hAnsi="標楷體" w:hint="eastAsia"/>
        </w:rPr>
        <w:t>(一) 依一年級整學年前五次期考</w:t>
      </w:r>
      <w:r w:rsidR="00141B18" w:rsidRPr="00B57606">
        <w:rPr>
          <w:rFonts w:ascii="標楷體" w:eastAsia="標楷體" w:hAnsi="標楷體" w:hint="eastAsia"/>
        </w:rPr>
        <w:t>，</w:t>
      </w:r>
      <w:r w:rsidRPr="00B57606">
        <w:rPr>
          <w:rFonts w:ascii="標楷體" w:eastAsia="標楷體" w:hAnsi="標楷體" w:hint="eastAsia"/>
        </w:rPr>
        <w:t>按</w:t>
      </w:r>
      <w:r w:rsidR="00141B18" w:rsidRPr="00B57606">
        <w:rPr>
          <w:rFonts w:ascii="標楷體" w:eastAsia="標楷體" w:hAnsi="標楷體" w:hint="eastAsia"/>
        </w:rPr>
        <w:t>分流後</w:t>
      </w:r>
      <w:r w:rsidR="00D80E4E" w:rsidRPr="00B57606">
        <w:rPr>
          <w:rFonts w:ascii="標楷體" w:eastAsia="標楷體" w:hAnsi="標楷體" w:hint="eastAsia"/>
        </w:rPr>
        <w:t>選讀</w:t>
      </w:r>
      <w:r w:rsidRPr="00B57606">
        <w:rPr>
          <w:rFonts w:ascii="標楷體" w:eastAsia="標楷體" w:hAnsi="標楷體" w:hint="eastAsia"/>
        </w:rPr>
        <w:t>學程</w:t>
      </w:r>
      <w:r w:rsidR="00D80E4E" w:rsidRPr="00B57606">
        <w:rPr>
          <w:rFonts w:ascii="標楷體" w:eastAsia="標楷體" w:hAnsi="標楷體" w:hint="eastAsia"/>
        </w:rPr>
        <w:t>(或學群)</w:t>
      </w:r>
      <w:r w:rsidRPr="00B57606">
        <w:rPr>
          <w:rFonts w:ascii="標楷體" w:eastAsia="標楷體" w:hAnsi="標楷體" w:hint="eastAsia"/>
        </w:rPr>
        <w:t>採取科目之平均</w:t>
      </w:r>
      <w:r w:rsidR="00141B18" w:rsidRPr="00B57606">
        <w:rPr>
          <w:rFonts w:ascii="標楷體" w:eastAsia="標楷體" w:hAnsi="標楷體" w:hint="eastAsia"/>
        </w:rPr>
        <w:t>分數，依學分數</w:t>
      </w:r>
      <w:r w:rsidRPr="00B57606">
        <w:rPr>
          <w:rFonts w:ascii="標楷體" w:eastAsia="標楷體" w:hAnsi="標楷體" w:hint="eastAsia"/>
        </w:rPr>
        <w:t>加權</w:t>
      </w:r>
      <w:r w:rsidR="00141B18" w:rsidRPr="00B57606">
        <w:rPr>
          <w:rFonts w:ascii="標楷體" w:eastAsia="標楷體" w:hAnsi="標楷體" w:hint="eastAsia"/>
        </w:rPr>
        <w:t>計算</w:t>
      </w:r>
      <w:r w:rsidRPr="00B57606">
        <w:rPr>
          <w:rFonts w:ascii="標楷體" w:eastAsia="標楷體" w:hAnsi="標楷體" w:hint="eastAsia"/>
        </w:rPr>
        <w:t>總分(四捨五入至小數點後第一位)，計算同一主修學程學生之</w:t>
      </w:r>
      <w:r w:rsidR="00CE3F71" w:rsidRPr="00B57606">
        <w:rPr>
          <w:rFonts w:ascii="標楷體" w:eastAsia="標楷體" w:hAnsi="標楷體" w:hint="eastAsia"/>
        </w:rPr>
        <w:t>排名</w:t>
      </w:r>
      <w:r w:rsidR="00E41D68" w:rsidRPr="00B57606">
        <w:rPr>
          <w:rFonts w:ascii="標楷體" w:eastAsia="標楷體" w:hAnsi="標楷體" w:hint="eastAsia"/>
        </w:rPr>
        <w:t>(男生、女生分開排名)</w:t>
      </w:r>
      <w:r w:rsidR="00CE3F71" w:rsidRPr="00B57606">
        <w:rPr>
          <w:rFonts w:ascii="標楷體" w:eastAsia="標楷體" w:hAnsi="標楷體" w:hint="eastAsia"/>
        </w:rPr>
        <w:t>，加權方式按</w:t>
      </w:r>
      <w:r w:rsidR="00931A21" w:rsidRPr="00B57606">
        <w:rPr>
          <w:rFonts w:ascii="標楷體" w:eastAsia="標楷體" w:hAnsi="標楷體" w:hint="eastAsia"/>
        </w:rPr>
        <w:t>採計科目之</w:t>
      </w:r>
      <w:r w:rsidR="00CE3F71" w:rsidRPr="00B57606">
        <w:rPr>
          <w:rFonts w:ascii="標楷體" w:eastAsia="標楷體" w:hAnsi="標楷體" w:hint="eastAsia"/>
        </w:rPr>
        <w:t>一年級學分比例加權。</w:t>
      </w:r>
    </w:p>
    <w:p w:rsidR="00D80E4E" w:rsidRPr="00B57606" w:rsidRDefault="00B7221C" w:rsidP="00D80E4E">
      <w:pPr>
        <w:spacing w:line="460" w:lineRule="exact"/>
        <w:ind w:leftChars="193" w:left="993" w:hangingChars="258" w:hanging="568"/>
        <w:rPr>
          <w:rFonts w:ascii="標楷體" w:eastAsia="標楷體" w:hAnsi="標楷體"/>
        </w:rPr>
      </w:pPr>
      <w:r w:rsidRPr="00B57606">
        <w:rPr>
          <w:rFonts w:ascii="標楷體" w:eastAsia="標楷體" w:hAnsi="標楷體" w:hint="eastAsia"/>
        </w:rPr>
        <w:t>(二) 自然學程採計科目：國</w:t>
      </w:r>
      <w:r w:rsidR="00D80E4E" w:rsidRPr="00B57606">
        <w:rPr>
          <w:rFonts w:ascii="標楷體" w:eastAsia="標楷體" w:hAnsi="標楷體" w:hint="eastAsia"/>
        </w:rPr>
        <w:t>語</w:t>
      </w:r>
      <w:r w:rsidRPr="00B57606">
        <w:rPr>
          <w:rFonts w:ascii="標楷體" w:eastAsia="標楷體" w:hAnsi="標楷體" w:hint="eastAsia"/>
        </w:rPr>
        <w:t>文、英</w:t>
      </w:r>
      <w:r w:rsidR="00D80E4E" w:rsidRPr="00B57606">
        <w:rPr>
          <w:rFonts w:ascii="標楷體" w:eastAsia="標楷體" w:hAnsi="標楷體" w:hint="eastAsia"/>
        </w:rPr>
        <w:t>語</w:t>
      </w:r>
      <w:r w:rsidRPr="00B57606">
        <w:rPr>
          <w:rFonts w:ascii="標楷體" w:eastAsia="標楷體" w:hAnsi="標楷體" w:hint="eastAsia"/>
        </w:rPr>
        <w:t>文、數學、物理、化學、生物、地</w:t>
      </w:r>
      <w:r w:rsidR="001D3E9F" w:rsidRPr="00B57606">
        <w:rPr>
          <w:rFonts w:ascii="標楷體" w:eastAsia="標楷體" w:hAnsi="標楷體" w:hint="eastAsia"/>
        </w:rPr>
        <w:t>球</w:t>
      </w:r>
      <w:r w:rsidRPr="00B57606">
        <w:rPr>
          <w:rFonts w:ascii="標楷體" w:eastAsia="標楷體" w:hAnsi="標楷體" w:hint="eastAsia"/>
        </w:rPr>
        <w:t>科</w:t>
      </w:r>
      <w:r w:rsidR="001D3E9F" w:rsidRPr="00B57606">
        <w:rPr>
          <w:rFonts w:ascii="標楷體" w:eastAsia="標楷體" w:hAnsi="標楷體" w:hint="eastAsia"/>
        </w:rPr>
        <w:t>學</w:t>
      </w:r>
      <w:r w:rsidRPr="00B57606">
        <w:rPr>
          <w:rFonts w:ascii="標楷體" w:eastAsia="標楷體" w:hAnsi="標楷體" w:hint="eastAsia"/>
        </w:rPr>
        <w:t>。</w:t>
      </w:r>
      <w:r w:rsidRPr="00B57606">
        <w:rPr>
          <w:rFonts w:ascii="標楷體" w:eastAsia="標楷體" w:hAnsi="標楷體"/>
        </w:rPr>
        <w:br/>
      </w:r>
      <w:r w:rsidRPr="00B57606">
        <w:rPr>
          <w:rFonts w:ascii="標楷體" w:eastAsia="標楷體" w:hAnsi="標楷體" w:hint="eastAsia"/>
        </w:rPr>
        <w:t>社會學程採計科目：</w:t>
      </w:r>
      <w:r w:rsidR="00D80E4E" w:rsidRPr="00B57606">
        <w:rPr>
          <w:rFonts w:ascii="標楷體" w:eastAsia="標楷體" w:hAnsi="標楷體" w:hint="eastAsia"/>
        </w:rPr>
        <w:t>國語文、英語文</w:t>
      </w:r>
      <w:r w:rsidRPr="00B57606">
        <w:rPr>
          <w:rFonts w:ascii="標楷體" w:eastAsia="標楷體" w:hAnsi="標楷體" w:hint="eastAsia"/>
        </w:rPr>
        <w:t>、數學、歷史、地理、公民</w:t>
      </w:r>
      <w:r w:rsidR="00CC0AFA" w:rsidRPr="00B57606">
        <w:rPr>
          <w:rFonts w:ascii="標楷體" w:eastAsia="標楷體" w:hAnsi="標楷體" w:hint="eastAsia"/>
        </w:rPr>
        <w:t>與社會</w:t>
      </w:r>
      <w:r w:rsidRPr="00B57606">
        <w:rPr>
          <w:rFonts w:ascii="標楷體" w:eastAsia="標楷體" w:hAnsi="標楷體" w:hint="eastAsia"/>
        </w:rPr>
        <w:t>。</w:t>
      </w:r>
      <w:r w:rsidRPr="00B57606">
        <w:rPr>
          <w:rFonts w:ascii="標楷體" w:eastAsia="標楷體" w:hAnsi="標楷體"/>
        </w:rPr>
        <w:br/>
      </w:r>
      <w:r w:rsidRPr="00B57606">
        <w:rPr>
          <w:rFonts w:ascii="標楷體" w:eastAsia="標楷體" w:hAnsi="標楷體" w:hint="eastAsia"/>
        </w:rPr>
        <w:t>商</w:t>
      </w:r>
      <w:r w:rsidR="00D80E4E" w:rsidRPr="00B57606">
        <w:rPr>
          <w:rFonts w:ascii="標楷體" w:eastAsia="標楷體" w:hAnsi="標楷體" w:hint="eastAsia"/>
        </w:rPr>
        <w:t>業</w:t>
      </w:r>
      <w:r w:rsidRPr="00B57606">
        <w:rPr>
          <w:rFonts w:ascii="標楷體" w:eastAsia="標楷體" w:hAnsi="標楷體" w:hint="eastAsia"/>
        </w:rPr>
        <w:t>服</w:t>
      </w:r>
      <w:r w:rsidR="00D80E4E" w:rsidRPr="00B57606">
        <w:rPr>
          <w:rFonts w:ascii="標楷體" w:eastAsia="標楷體" w:hAnsi="標楷體" w:hint="eastAsia"/>
        </w:rPr>
        <w:t>務</w:t>
      </w:r>
      <w:r w:rsidRPr="00B57606">
        <w:rPr>
          <w:rFonts w:ascii="標楷體" w:eastAsia="標楷體" w:hAnsi="標楷體" w:hint="eastAsia"/>
        </w:rPr>
        <w:t>學程採計科目：</w:t>
      </w:r>
      <w:r w:rsidR="00D80E4E" w:rsidRPr="00B57606">
        <w:rPr>
          <w:rFonts w:ascii="標楷體" w:eastAsia="標楷體" w:hAnsi="標楷體" w:hint="eastAsia"/>
        </w:rPr>
        <w:t>國語文、英語文</w:t>
      </w:r>
      <w:r w:rsidRPr="00B57606">
        <w:rPr>
          <w:rFonts w:ascii="標楷體" w:eastAsia="標楷體" w:hAnsi="標楷體" w:hint="eastAsia"/>
        </w:rPr>
        <w:t>、數學。</w:t>
      </w:r>
      <w:r w:rsidR="00D80E4E" w:rsidRPr="00B57606">
        <w:rPr>
          <w:rFonts w:ascii="標楷體" w:eastAsia="標楷體" w:hAnsi="標楷體"/>
        </w:rPr>
        <w:br/>
      </w:r>
      <w:r w:rsidR="00D80E4E" w:rsidRPr="00B57606">
        <w:rPr>
          <w:rFonts w:ascii="標楷體" w:eastAsia="標楷體" w:hAnsi="標楷體" w:hint="eastAsia"/>
        </w:rPr>
        <w:t>資訊應用學程採計科目：國語文、英語文、數學。</w:t>
      </w:r>
    </w:p>
    <w:p w:rsidR="00A1701F" w:rsidRDefault="00CE3F71" w:rsidP="00CE3F71">
      <w:pPr>
        <w:spacing w:line="460" w:lineRule="exact"/>
        <w:ind w:leftChars="193" w:left="993" w:hangingChars="258" w:hanging="568"/>
        <w:rPr>
          <w:rFonts w:ascii="標楷體" w:eastAsia="標楷體" w:hAnsi="標楷體" w:hint="eastAsia"/>
        </w:rPr>
      </w:pPr>
      <w:r w:rsidRPr="00B57606">
        <w:rPr>
          <w:rFonts w:ascii="標楷體" w:eastAsia="標楷體" w:hAnsi="標楷體" w:hint="eastAsia"/>
        </w:rPr>
        <w:t>(三) 排名時，若平均加權總分相同，則</w:t>
      </w:r>
    </w:p>
    <w:p w:rsidR="00A1701F" w:rsidRDefault="00CE3F71" w:rsidP="00A1701F">
      <w:pPr>
        <w:spacing w:line="460" w:lineRule="exact"/>
        <w:ind w:leftChars="449" w:left="1274" w:hangingChars="130" w:hanging="286"/>
        <w:rPr>
          <w:rFonts w:ascii="標楷體" w:eastAsia="標楷體" w:hAnsi="標楷體" w:hint="eastAsia"/>
        </w:rPr>
      </w:pPr>
      <w:r w:rsidRPr="00B57606">
        <w:rPr>
          <w:rFonts w:ascii="標楷體" w:eastAsia="標楷體" w:hAnsi="標楷體" w:hint="eastAsia"/>
        </w:rPr>
        <w:t>1. 自然學程依數學、</w:t>
      </w:r>
      <w:r w:rsidR="00D80E4E" w:rsidRPr="00B57606">
        <w:rPr>
          <w:rFonts w:ascii="標楷體" w:eastAsia="標楷體" w:hAnsi="標楷體" w:hint="eastAsia"/>
        </w:rPr>
        <w:t>英語文</w:t>
      </w:r>
      <w:r w:rsidRPr="00B57606">
        <w:rPr>
          <w:rFonts w:ascii="標楷體" w:eastAsia="標楷體" w:hAnsi="標楷體" w:hint="eastAsia"/>
        </w:rPr>
        <w:t>、</w:t>
      </w:r>
      <w:r w:rsidR="00D80E4E" w:rsidRPr="00B57606">
        <w:rPr>
          <w:rFonts w:ascii="標楷體" w:eastAsia="標楷體" w:hAnsi="標楷體" w:hint="eastAsia"/>
        </w:rPr>
        <w:t>國語文</w:t>
      </w:r>
      <w:r w:rsidRPr="00B57606">
        <w:rPr>
          <w:rFonts w:ascii="標楷體" w:eastAsia="標楷體" w:hAnsi="標楷體" w:hint="eastAsia"/>
        </w:rPr>
        <w:t>、物理、化學、生物、</w:t>
      </w:r>
      <w:r w:rsidR="001D3E9F" w:rsidRPr="00B57606">
        <w:rPr>
          <w:rFonts w:ascii="標楷體" w:eastAsia="標楷體" w:hAnsi="標楷體" w:hint="eastAsia"/>
        </w:rPr>
        <w:t>地球科學</w:t>
      </w:r>
      <w:r w:rsidRPr="00B57606">
        <w:rPr>
          <w:rFonts w:ascii="標楷體" w:eastAsia="標楷體" w:hAnsi="標楷體" w:hint="eastAsia"/>
        </w:rPr>
        <w:t>平均之順序計算排名。</w:t>
      </w:r>
    </w:p>
    <w:p w:rsidR="00A1701F" w:rsidRDefault="00CE3F71" w:rsidP="00A1701F">
      <w:pPr>
        <w:spacing w:line="460" w:lineRule="exact"/>
        <w:ind w:leftChars="450" w:left="1558" w:hangingChars="258" w:hanging="568"/>
        <w:rPr>
          <w:rFonts w:ascii="標楷體" w:eastAsia="標楷體" w:hAnsi="標楷體" w:hint="eastAsia"/>
        </w:rPr>
      </w:pPr>
      <w:r w:rsidRPr="00B57606">
        <w:rPr>
          <w:rFonts w:ascii="標楷體" w:eastAsia="標楷體" w:hAnsi="標楷體" w:hint="eastAsia"/>
        </w:rPr>
        <w:t xml:space="preserve">2. </w:t>
      </w:r>
      <w:r w:rsidR="00141B18" w:rsidRPr="00B57606">
        <w:rPr>
          <w:rFonts w:ascii="標楷體" w:eastAsia="標楷體" w:hAnsi="標楷體" w:hint="eastAsia"/>
        </w:rPr>
        <w:t>社會</w:t>
      </w:r>
      <w:r w:rsidRPr="00B57606">
        <w:rPr>
          <w:rFonts w:ascii="標楷體" w:eastAsia="標楷體" w:hAnsi="標楷體" w:hint="eastAsia"/>
        </w:rPr>
        <w:t>學程依數學、</w:t>
      </w:r>
      <w:r w:rsidR="00D80E4E" w:rsidRPr="00B57606">
        <w:rPr>
          <w:rFonts w:ascii="標楷體" w:eastAsia="標楷體" w:hAnsi="標楷體" w:hint="eastAsia"/>
        </w:rPr>
        <w:t>英語文、國語文</w:t>
      </w:r>
      <w:r w:rsidRPr="00B57606">
        <w:rPr>
          <w:rFonts w:ascii="標楷體" w:eastAsia="標楷體" w:hAnsi="標楷體" w:hint="eastAsia"/>
        </w:rPr>
        <w:t>、歷史、地理、公民</w:t>
      </w:r>
      <w:r w:rsidR="001D3E9F" w:rsidRPr="00B57606">
        <w:rPr>
          <w:rFonts w:ascii="標楷體" w:eastAsia="標楷體" w:hAnsi="標楷體" w:hint="eastAsia"/>
        </w:rPr>
        <w:t>與社會</w:t>
      </w:r>
      <w:r w:rsidRPr="00B57606">
        <w:rPr>
          <w:rFonts w:ascii="標楷體" w:eastAsia="標楷體" w:hAnsi="標楷體" w:hint="eastAsia"/>
        </w:rPr>
        <w:t>平均之順序計算排名。</w:t>
      </w:r>
    </w:p>
    <w:p w:rsidR="00A1701F" w:rsidRDefault="00CE3F71" w:rsidP="00A1701F">
      <w:pPr>
        <w:spacing w:line="460" w:lineRule="exact"/>
        <w:ind w:leftChars="450" w:left="1558" w:hangingChars="258" w:hanging="568"/>
        <w:rPr>
          <w:rFonts w:ascii="標楷體" w:eastAsia="標楷體" w:hAnsi="標楷體" w:hint="eastAsia"/>
        </w:rPr>
      </w:pPr>
      <w:r w:rsidRPr="00B57606">
        <w:rPr>
          <w:rFonts w:ascii="標楷體" w:eastAsia="標楷體" w:hAnsi="標楷體" w:hint="eastAsia"/>
        </w:rPr>
        <w:t>3. 商</w:t>
      </w:r>
      <w:r w:rsidR="00D80E4E" w:rsidRPr="00B57606">
        <w:rPr>
          <w:rFonts w:ascii="標楷體" w:eastAsia="標楷體" w:hAnsi="標楷體" w:hint="eastAsia"/>
        </w:rPr>
        <w:t>業</w:t>
      </w:r>
      <w:r w:rsidRPr="00B57606">
        <w:rPr>
          <w:rFonts w:ascii="標楷體" w:eastAsia="標楷體" w:hAnsi="標楷體" w:hint="eastAsia"/>
        </w:rPr>
        <w:t>服</w:t>
      </w:r>
      <w:r w:rsidR="00D80E4E" w:rsidRPr="00B57606">
        <w:rPr>
          <w:rFonts w:ascii="標楷體" w:eastAsia="標楷體" w:hAnsi="標楷體" w:hint="eastAsia"/>
        </w:rPr>
        <w:t>務</w:t>
      </w:r>
      <w:r w:rsidRPr="00B57606">
        <w:rPr>
          <w:rFonts w:ascii="標楷體" w:eastAsia="標楷體" w:hAnsi="標楷體" w:hint="eastAsia"/>
        </w:rPr>
        <w:t>學程依數學、</w:t>
      </w:r>
      <w:r w:rsidR="00D80E4E" w:rsidRPr="00B57606">
        <w:rPr>
          <w:rFonts w:ascii="標楷體" w:eastAsia="標楷體" w:hAnsi="標楷體" w:hint="eastAsia"/>
        </w:rPr>
        <w:t>英語文、國語文</w:t>
      </w:r>
      <w:r w:rsidRPr="00B57606">
        <w:rPr>
          <w:rFonts w:ascii="標楷體" w:eastAsia="標楷體" w:hAnsi="標楷體" w:hint="eastAsia"/>
        </w:rPr>
        <w:t>平均之順序計算排名。</w:t>
      </w:r>
    </w:p>
    <w:p w:rsidR="00A1701F" w:rsidRDefault="00D80E4E" w:rsidP="00A1701F">
      <w:pPr>
        <w:spacing w:line="460" w:lineRule="exact"/>
        <w:ind w:leftChars="450" w:left="1558" w:hangingChars="258" w:hanging="568"/>
        <w:rPr>
          <w:rFonts w:ascii="標楷體" w:eastAsia="標楷體" w:hAnsi="標楷體" w:hint="eastAsia"/>
        </w:rPr>
      </w:pPr>
      <w:r w:rsidRPr="00B57606">
        <w:rPr>
          <w:rFonts w:ascii="標楷體" w:eastAsia="標楷體" w:hAnsi="標楷體" w:hint="eastAsia"/>
        </w:rPr>
        <w:lastRenderedPageBreak/>
        <w:t>4. 資訊應用學程依數學、英語文、國語文平均之順序計算排名。</w:t>
      </w:r>
    </w:p>
    <w:p w:rsidR="00CE3F71" w:rsidRPr="00B57606" w:rsidRDefault="00CE3F71" w:rsidP="00A1701F">
      <w:pPr>
        <w:spacing w:line="460" w:lineRule="exact"/>
        <w:ind w:leftChars="450" w:left="1558" w:hangingChars="258" w:hanging="568"/>
        <w:rPr>
          <w:rFonts w:ascii="標楷體" w:eastAsia="標楷體" w:hAnsi="標楷體"/>
        </w:rPr>
      </w:pPr>
      <w:r w:rsidRPr="00B57606">
        <w:rPr>
          <w:rFonts w:ascii="標楷體" w:eastAsia="標楷體" w:hAnsi="標楷體" w:hint="eastAsia"/>
        </w:rPr>
        <w:t>若採取科目平均皆相同，則由教務處抽籤決定排名。</w:t>
      </w:r>
    </w:p>
    <w:p w:rsidR="00B17435" w:rsidRPr="00B57606" w:rsidRDefault="00B17435" w:rsidP="00B7221C">
      <w:pPr>
        <w:spacing w:line="460" w:lineRule="exact"/>
        <w:ind w:left="992" w:hangingChars="451" w:hanging="992"/>
        <w:rPr>
          <w:rFonts w:ascii="標楷體" w:eastAsia="標楷體" w:hAnsi="標楷體"/>
        </w:rPr>
      </w:pPr>
      <w:r w:rsidRPr="00B57606">
        <w:rPr>
          <w:rFonts w:ascii="標楷體" w:eastAsia="標楷體" w:hAnsi="標楷體"/>
        </w:rPr>
        <w:t xml:space="preserve">    </w:t>
      </w:r>
      <w:r w:rsidR="00CE3F71" w:rsidRPr="00B57606">
        <w:rPr>
          <w:rFonts w:ascii="標楷體" w:eastAsia="標楷體" w:hAnsi="標楷體" w:hint="eastAsia"/>
        </w:rPr>
        <w:t>(四)</w:t>
      </w:r>
      <w:r w:rsidR="00B7221C" w:rsidRPr="00B57606">
        <w:rPr>
          <w:rFonts w:ascii="標楷體" w:eastAsia="標楷體" w:hAnsi="標楷體" w:hint="eastAsia"/>
        </w:rPr>
        <w:t xml:space="preserve"> </w:t>
      </w:r>
      <w:r w:rsidRPr="00B57606">
        <w:rPr>
          <w:rFonts w:ascii="標楷體" w:eastAsia="標楷體" w:hAnsi="標楷體" w:hint="eastAsia"/>
        </w:rPr>
        <w:t>依該學程之大班人數除以小班人數之比值</w:t>
      </w:r>
      <w:r w:rsidRPr="00B57606">
        <w:rPr>
          <w:rFonts w:ascii="標楷體" w:eastAsia="標楷體" w:hAnsi="標楷體"/>
        </w:rPr>
        <w:t>(</w:t>
      </w:r>
      <w:r w:rsidRPr="00B57606">
        <w:rPr>
          <w:rFonts w:ascii="標楷體" w:eastAsia="標楷體" w:hAnsi="標楷體" w:hint="eastAsia"/>
        </w:rPr>
        <w:t>四捨五入至小數點第二位，以下簡稱</w:t>
      </w:r>
      <w:r w:rsidRPr="00B57606">
        <w:rPr>
          <w:rFonts w:ascii="標楷體" w:eastAsia="標楷體" w:hAnsi="標楷體"/>
          <w:position w:val="-4"/>
        </w:rPr>
        <w:object w:dxaOrig="240" w:dyaOrig="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7" o:title=""/>
          </v:shape>
          <o:OLEObject Type="Embed" ProgID="Equation.3" ShapeID="_x0000_i1025" DrawAspect="Content" ObjectID="_1653460294" r:id="rId8"/>
        </w:object>
      </w:r>
      <w:r w:rsidRPr="00B57606">
        <w:rPr>
          <w:rFonts w:ascii="標楷體" w:eastAsia="標楷體" w:hAnsi="標楷體" w:hint="eastAsia"/>
        </w:rPr>
        <w:t>值</w:t>
      </w:r>
      <w:r w:rsidRPr="00B57606">
        <w:rPr>
          <w:rFonts w:ascii="標楷體" w:eastAsia="標楷體" w:hAnsi="標楷體"/>
        </w:rPr>
        <w:t>)</w:t>
      </w:r>
      <w:r w:rsidRPr="00B57606">
        <w:rPr>
          <w:rFonts w:ascii="標楷體" w:eastAsia="標楷體" w:hAnsi="標楷體" w:hint="eastAsia"/>
        </w:rPr>
        <w:t>，採</w:t>
      </w:r>
      <w:r w:rsidRPr="00B57606">
        <w:rPr>
          <w:rFonts w:ascii="標楷體" w:eastAsia="標楷體" w:hAnsi="標楷體"/>
        </w:rPr>
        <w:t>S</w:t>
      </w:r>
      <w:r w:rsidRPr="00B57606">
        <w:rPr>
          <w:rFonts w:ascii="標楷體" w:eastAsia="標楷體" w:hAnsi="標楷體" w:hint="eastAsia"/>
        </w:rPr>
        <w:t>型常態編班，奇數輪由小班編至大班，偶數輪由大班編至小班。</w:t>
      </w:r>
    </w:p>
    <w:p w:rsidR="00B17435" w:rsidRPr="00B57606" w:rsidRDefault="00B17435" w:rsidP="00B17435">
      <w:pPr>
        <w:spacing w:line="460" w:lineRule="exact"/>
        <w:ind w:left="825" w:hangingChars="375" w:hanging="825"/>
        <w:rPr>
          <w:rFonts w:ascii="標楷體" w:eastAsia="標楷體" w:hAnsi="標楷體"/>
        </w:rPr>
      </w:pPr>
      <w:r w:rsidRPr="00B57606">
        <w:rPr>
          <w:rFonts w:ascii="標楷體" w:eastAsia="標楷體" w:hAnsi="標楷體"/>
        </w:rPr>
        <w:t xml:space="preserve">    </w:t>
      </w:r>
      <w:r w:rsidR="00CE3F71" w:rsidRPr="00B57606">
        <w:rPr>
          <w:rFonts w:ascii="標楷體" w:eastAsia="標楷體" w:hAnsi="標楷體" w:hint="eastAsia"/>
        </w:rPr>
        <w:t>(五)</w:t>
      </w:r>
      <w:r w:rsidR="00B7221C" w:rsidRPr="00B57606">
        <w:rPr>
          <w:rFonts w:ascii="標楷體" w:eastAsia="標楷體" w:hAnsi="標楷體" w:hint="eastAsia"/>
        </w:rPr>
        <w:t xml:space="preserve"> </w:t>
      </w:r>
      <w:r w:rsidRPr="00B57606">
        <w:rPr>
          <w:rFonts w:ascii="標楷體" w:eastAsia="標楷體" w:hAnsi="標楷體" w:hint="eastAsia"/>
        </w:rPr>
        <w:t>各輪編入小班之人數均為</w:t>
      </w:r>
      <w:r w:rsidRPr="00B57606">
        <w:rPr>
          <w:rFonts w:ascii="標楷體" w:eastAsia="標楷體" w:hAnsi="標楷體"/>
        </w:rPr>
        <w:t>1</w:t>
      </w:r>
      <w:r w:rsidRPr="00B57606">
        <w:rPr>
          <w:rFonts w:ascii="標楷體" w:eastAsia="標楷體" w:hAnsi="標楷體" w:hint="eastAsia"/>
        </w:rPr>
        <w:t>人，排名第一名從小班開始編班。</w:t>
      </w:r>
    </w:p>
    <w:p w:rsidR="00B17435" w:rsidRPr="00B57606" w:rsidRDefault="00CE3F71" w:rsidP="00B17435">
      <w:pPr>
        <w:spacing w:line="460" w:lineRule="exact"/>
        <w:ind w:leftChars="200" w:left="825" w:hangingChars="175" w:hanging="385"/>
        <w:rPr>
          <w:rFonts w:ascii="標楷體" w:eastAsia="標楷體" w:hAnsi="標楷體"/>
        </w:rPr>
      </w:pPr>
      <w:r w:rsidRPr="00B57606">
        <w:rPr>
          <w:rFonts w:ascii="標楷體" w:eastAsia="標楷體" w:hAnsi="標楷體" w:hint="eastAsia"/>
        </w:rPr>
        <w:t>(六)</w:t>
      </w:r>
      <w:r w:rsidR="00B7221C" w:rsidRPr="00B57606">
        <w:rPr>
          <w:rFonts w:ascii="標楷體" w:eastAsia="標楷體" w:hAnsi="標楷體" w:hint="eastAsia"/>
        </w:rPr>
        <w:t xml:space="preserve"> </w:t>
      </w:r>
      <w:r w:rsidR="00B17435" w:rsidRPr="00B57606">
        <w:rPr>
          <w:rFonts w:ascii="標楷體" w:eastAsia="標楷體" w:hAnsi="標楷體" w:hint="eastAsia"/>
        </w:rPr>
        <w:t>第一輪時，編入大班之人數依</w:t>
      </w:r>
      <w:r w:rsidR="00B17435" w:rsidRPr="00B57606">
        <w:rPr>
          <w:rFonts w:ascii="標楷體" w:eastAsia="標楷體" w:hAnsi="標楷體"/>
          <w:position w:val="-10"/>
        </w:rPr>
        <w:object w:dxaOrig="195" w:dyaOrig="345">
          <v:shape id="_x0000_i1026" type="#_x0000_t75" style="width:10.5pt;height:17.25pt" o:ole="">
            <v:imagedata r:id="rId9" o:title=""/>
          </v:shape>
          <o:OLEObject Type="Embed" ProgID="Equation.3" ShapeID="_x0000_i1026" DrawAspect="Content" ObjectID="_1653460295" r:id="rId10"/>
        </w:object>
      </w:r>
      <w:r w:rsidR="00B17435" w:rsidRPr="00B57606">
        <w:rPr>
          <w:rFonts w:ascii="標楷體" w:eastAsia="標楷體" w:hAnsi="標楷體" w:hint="eastAsia"/>
        </w:rPr>
        <w:t>值</w:t>
      </w:r>
      <w:r w:rsidR="00B17435" w:rsidRPr="00B57606">
        <w:rPr>
          <w:rFonts w:ascii="標楷體" w:eastAsia="標楷體" w:hAnsi="標楷體"/>
        </w:rPr>
        <w:t>(</w:t>
      </w:r>
      <w:r w:rsidR="00B17435" w:rsidRPr="00B57606">
        <w:rPr>
          <w:rFonts w:ascii="標楷體" w:eastAsia="標楷體" w:hAnsi="標楷體"/>
          <w:position w:val="-4"/>
        </w:rPr>
        <w:object w:dxaOrig="240" w:dyaOrig="255">
          <v:shape id="_x0000_i1027" type="#_x0000_t75" style="width:12pt;height:12.75pt" o:ole="">
            <v:imagedata r:id="rId11" o:title=""/>
          </v:shape>
          <o:OLEObject Type="Embed" ProgID="Equation.3" ShapeID="_x0000_i1027" DrawAspect="Content" ObjectID="_1653460296" r:id="rId12"/>
        </w:object>
      </w:r>
      <w:r w:rsidR="00B17435" w:rsidRPr="00B57606">
        <w:rPr>
          <w:rFonts w:ascii="標楷體" w:eastAsia="標楷體" w:hAnsi="標楷體" w:hint="eastAsia"/>
        </w:rPr>
        <w:t>值四捨五入至整數</w:t>
      </w:r>
      <w:r w:rsidR="00B17435" w:rsidRPr="00B57606">
        <w:rPr>
          <w:rFonts w:ascii="標楷體" w:eastAsia="標楷體" w:hAnsi="標楷體"/>
        </w:rPr>
        <w:t>)</w:t>
      </w:r>
      <w:r w:rsidR="00B17435" w:rsidRPr="00B57606">
        <w:rPr>
          <w:rFonts w:ascii="標楷體" w:eastAsia="標楷體" w:hAnsi="標楷體" w:hint="eastAsia"/>
        </w:rPr>
        <w:t>計算，並計算差距</w:t>
      </w:r>
      <w:r w:rsidR="00B17435" w:rsidRPr="00B57606">
        <w:rPr>
          <w:rFonts w:ascii="標楷體" w:eastAsia="標楷體" w:hAnsi="標楷體"/>
          <w:position w:val="-10"/>
        </w:rPr>
        <w:object w:dxaOrig="1095" w:dyaOrig="345">
          <v:shape id="_x0000_i1028" type="#_x0000_t75" style="width:54.75pt;height:17.25pt" o:ole="">
            <v:imagedata r:id="rId13" o:title=""/>
          </v:shape>
          <o:OLEObject Type="Embed" ProgID="Equation.3" ShapeID="_x0000_i1028" DrawAspect="Content" ObjectID="_1653460297" r:id="rId14"/>
        </w:object>
      </w:r>
      <w:r w:rsidR="00B17435" w:rsidRPr="00B57606">
        <w:rPr>
          <w:rFonts w:ascii="標楷體" w:eastAsia="標楷體" w:hAnsi="標楷體" w:hint="eastAsia"/>
        </w:rPr>
        <w:t>。</w:t>
      </w:r>
    </w:p>
    <w:p w:rsidR="00B17435" w:rsidRPr="00B57606" w:rsidRDefault="00B17435" w:rsidP="00B7221C">
      <w:pPr>
        <w:spacing w:line="460" w:lineRule="exact"/>
        <w:ind w:left="992" w:hangingChars="451" w:hanging="992"/>
        <w:rPr>
          <w:rFonts w:ascii="標楷體" w:eastAsia="標楷體" w:hAnsi="標楷體"/>
        </w:rPr>
      </w:pPr>
      <w:r w:rsidRPr="00B57606">
        <w:rPr>
          <w:rFonts w:ascii="標楷體" w:eastAsia="標楷體" w:hAnsi="標楷體"/>
        </w:rPr>
        <w:t xml:space="preserve">    </w:t>
      </w:r>
      <w:r w:rsidR="00CE3F71" w:rsidRPr="00B57606">
        <w:rPr>
          <w:rFonts w:ascii="標楷體" w:eastAsia="標楷體" w:hAnsi="標楷體" w:hint="eastAsia"/>
        </w:rPr>
        <w:t>(七)</w:t>
      </w:r>
      <w:r w:rsidR="00B7221C" w:rsidRPr="00B57606">
        <w:rPr>
          <w:rFonts w:ascii="標楷體" w:eastAsia="標楷體" w:hAnsi="標楷體" w:hint="eastAsia"/>
        </w:rPr>
        <w:t xml:space="preserve"> </w:t>
      </w:r>
      <w:r w:rsidRPr="00B57606">
        <w:rPr>
          <w:rFonts w:ascii="標楷體" w:eastAsia="標楷體" w:hAnsi="標楷體" w:hint="eastAsia"/>
        </w:rPr>
        <w:t>第二輪時，編入大班之人數依</w:t>
      </w:r>
      <w:r w:rsidRPr="00B57606">
        <w:rPr>
          <w:rFonts w:ascii="標楷體" w:eastAsia="標楷體" w:hAnsi="標楷體"/>
          <w:position w:val="-10"/>
        </w:rPr>
        <w:object w:dxaOrig="240" w:dyaOrig="345">
          <v:shape id="_x0000_i1029" type="#_x0000_t75" style="width:12pt;height:17.25pt" o:ole="">
            <v:imagedata r:id="rId15" o:title=""/>
          </v:shape>
          <o:OLEObject Type="Embed" ProgID="Equation.3" ShapeID="_x0000_i1029" DrawAspect="Content" ObjectID="_1653460298" r:id="rId16"/>
        </w:object>
      </w:r>
      <w:r w:rsidRPr="00B57606">
        <w:rPr>
          <w:rFonts w:ascii="標楷體" w:eastAsia="標楷體" w:hAnsi="標楷體" w:hint="eastAsia"/>
        </w:rPr>
        <w:t>值</w:t>
      </w:r>
      <w:r w:rsidRPr="00B57606">
        <w:rPr>
          <w:rFonts w:ascii="標楷體" w:eastAsia="標楷體" w:hAnsi="標楷體"/>
        </w:rPr>
        <w:t>(</w:t>
      </w:r>
      <w:r w:rsidRPr="00B57606">
        <w:rPr>
          <w:rFonts w:ascii="標楷體" w:eastAsia="標楷體" w:hAnsi="標楷體"/>
          <w:position w:val="-10"/>
        </w:rPr>
        <w:object w:dxaOrig="675" w:dyaOrig="345">
          <v:shape id="_x0000_i1030" type="#_x0000_t75" style="width:33.75pt;height:17.25pt" o:ole="">
            <v:imagedata r:id="rId17" o:title=""/>
          </v:shape>
          <o:OLEObject Type="Embed" ProgID="Equation.3" ShapeID="_x0000_i1030" DrawAspect="Content" ObjectID="_1653460299" r:id="rId18"/>
        </w:object>
      </w:r>
      <w:r w:rsidRPr="00B57606">
        <w:rPr>
          <w:rFonts w:ascii="標楷體" w:eastAsia="標楷體" w:hAnsi="標楷體" w:hint="eastAsia"/>
        </w:rPr>
        <w:t>值四捨五入至整數</w:t>
      </w:r>
      <w:r w:rsidRPr="00B57606">
        <w:rPr>
          <w:rFonts w:ascii="標楷體" w:eastAsia="標楷體" w:hAnsi="標楷體"/>
        </w:rPr>
        <w:t>)</w:t>
      </w:r>
      <w:r w:rsidRPr="00B57606">
        <w:rPr>
          <w:rFonts w:ascii="標楷體" w:eastAsia="標楷體" w:hAnsi="標楷體" w:hint="eastAsia"/>
        </w:rPr>
        <w:t>計算，並計算差距</w:t>
      </w:r>
      <w:r w:rsidRPr="00B57606">
        <w:rPr>
          <w:rFonts w:ascii="標楷體" w:eastAsia="標楷體" w:hAnsi="標楷體"/>
          <w:position w:val="-10"/>
        </w:rPr>
        <w:object w:dxaOrig="1860" w:dyaOrig="345">
          <v:shape id="_x0000_i1031" type="#_x0000_t75" style="width:93pt;height:17.25pt" o:ole="">
            <v:imagedata r:id="rId19" o:title=""/>
          </v:shape>
          <o:OLEObject Type="Embed" ProgID="Equation.3" ShapeID="_x0000_i1031" DrawAspect="Content" ObjectID="_1653460300" r:id="rId20"/>
        </w:object>
      </w:r>
      <w:r w:rsidRPr="00B57606">
        <w:rPr>
          <w:rFonts w:ascii="標楷體" w:eastAsia="標楷體" w:hAnsi="標楷體" w:hint="eastAsia"/>
        </w:rPr>
        <w:t>。</w:t>
      </w:r>
    </w:p>
    <w:p w:rsidR="00B17435" w:rsidRPr="00B57606" w:rsidRDefault="00B17435" w:rsidP="00B17435">
      <w:pPr>
        <w:spacing w:line="460" w:lineRule="exact"/>
        <w:ind w:left="825" w:hangingChars="375" w:hanging="825"/>
        <w:rPr>
          <w:rFonts w:ascii="標楷體" w:eastAsia="標楷體" w:hAnsi="標楷體"/>
        </w:rPr>
      </w:pPr>
      <w:r w:rsidRPr="00B57606">
        <w:rPr>
          <w:rFonts w:ascii="標楷體" w:eastAsia="標楷體" w:hAnsi="標楷體"/>
        </w:rPr>
        <w:t xml:space="preserve">    </w:t>
      </w:r>
      <w:r w:rsidR="00CE3F71" w:rsidRPr="00B57606">
        <w:rPr>
          <w:rFonts w:ascii="標楷體" w:eastAsia="標楷體" w:hAnsi="標楷體" w:hint="eastAsia"/>
        </w:rPr>
        <w:t>(八)</w:t>
      </w:r>
      <w:r w:rsidR="00B7221C" w:rsidRPr="00B57606">
        <w:rPr>
          <w:rFonts w:ascii="標楷體" w:eastAsia="標楷體" w:hAnsi="標楷體" w:hint="eastAsia"/>
        </w:rPr>
        <w:t xml:space="preserve"> </w:t>
      </w:r>
      <w:r w:rsidRPr="00B57606">
        <w:rPr>
          <w:rFonts w:ascii="標楷體" w:eastAsia="標楷體" w:hAnsi="標楷體" w:hint="eastAsia"/>
        </w:rPr>
        <w:t>依此類推，計算各輪編入大班之人數，直至編班完成。</w:t>
      </w:r>
    </w:p>
    <w:p w:rsidR="00B17435" w:rsidRPr="00B57606" w:rsidRDefault="00B17435" w:rsidP="00B17435">
      <w:pPr>
        <w:spacing w:line="460" w:lineRule="exact"/>
        <w:ind w:left="825" w:hangingChars="375" w:hanging="825"/>
        <w:rPr>
          <w:rFonts w:ascii="標楷體" w:eastAsia="標楷體" w:hAnsi="標楷體"/>
        </w:rPr>
      </w:pPr>
    </w:p>
    <w:p w:rsidR="00B17435" w:rsidRPr="00B57606" w:rsidRDefault="00B17435" w:rsidP="00B17435">
      <w:pPr>
        <w:snapToGrid w:val="0"/>
        <w:spacing w:line="460" w:lineRule="exact"/>
        <w:ind w:left="1540" w:right="960" w:hangingChars="700" w:hanging="1540"/>
        <w:rPr>
          <w:rFonts w:ascii="標楷體" w:eastAsia="標楷體" w:hAnsi="標楷體"/>
        </w:rPr>
      </w:pPr>
      <w:r w:rsidRPr="00B57606">
        <w:rPr>
          <w:rFonts w:ascii="標楷體" w:eastAsia="標楷體" w:hAnsi="標楷體" w:hint="eastAsia"/>
        </w:rPr>
        <w:t>五、本</w:t>
      </w:r>
      <w:r w:rsidR="00C0094B" w:rsidRPr="00B57606">
        <w:rPr>
          <w:rFonts w:ascii="標楷體" w:eastAsia="標楷體" w:hAnsi="標楷體" w:hint="eastAsia"/>
        </w:rPr>
        <w:t>要點</w:t>
      </w:r>
      <w:r w:rsidR="00141B18" w:rsidRPr="00B57606">
        <w:rPr>
          <w:rFonts w:ascii="標楷體" w:eastAsia="標楷體" w:hAnsi="標楷體" w:hint="eastAsia"/>
        </w:rPr>
        <w:t>經行政會</w:t>
      </w:r>
      <w:r w:rsidR="00CC0AFA" w:rsidRPr="00B57606">
        <w:rPr>
          <w:rFonts w:ascii="標楷體" w:eastAsia="標楷體" w:hAnsi="標楷體" w:hint="eastAsia"/>
        </w:rPr>
        <w:t>報</w:t>
      </w:r>
      <w:r w:rsidR="00141B18" w:rsidRPr="00B57606">
        <w:rPr>
          <w:rFonts w:ascii="標楷體" w:eastAsia="標楷體" w:hAnsi="標楷體" w:hint="eastAsia"/>
        </w:rPr>
        <w:t>通過</w:t>
      </w:r>
      <w:r w:rsidRPr="00B57606">
        <w:rPr>
          <w:rFonts w:ascii="標楷體" w:eastAsia="標楷體" w:hAnsi="標楷體" w:hint="eastAsia"/>
        </w:rPr>
        <w:t>後施行，修正時亦同。</w:t>
      </w:r>
      <w:r w:rsidRPr="00B57606">
        <w:rPr>
          <w:rFonts w:ascii="標楷體" w:eastAsia="標楷體" w:hAnsi="標楷體"/>
        </w:rPr>
        <w:t xml:space="preserve"> </w:t>
      </w:r>
    </w:p>
    <w:p w:rsidR="00B17435" w:rsidRPr="00B57606" w:rsidRDefault="00B17435" w:rsidP="00B17435">
      <w:pPr>
        <w:ind w:leftChars="250" w:left="550"/>
        <w:jc w:val="right"/>
        <w:rPr>
          <w:rFonts w:ascii="標楷體" w:eastAsia="標楷體" w:hAnsi="標楷體"/>
        </w:rPr>
      </w:pPr>
    </w:p>
    <w:p w:rsidR="00E83337" w:rsidRPr="00B57606" w:rsidRDefault="00E83337">
      <w:pPr>
        <w:pStyle w:val="a3"/>
        <w:rPr>
          <w:sz w:val="20"/>
        </w:rPr>
      </w:pPr>
    </w:p>
    <w:p w:rsidR="00E83337" w:rsidRPr="00B57606" w:rsidRDefault="00E83337">
      <w:pPr>
        <w:pStyle w:val="a3"/>
        <w:rPr>
          <w:sz w:val="20"/>
        </w:rPr>
      </w:pPr>
    </w:p>
    <w:p w:rsidR="00E83337" w:rsidRPr="00B57606" w:rsidRDefault="00E83337">
      <w:pPr>
        <w:pStyle w:val="a3"/>
        <w:rPr>
          <w:sz w:val="20"/>
        </w:rPr>
      </w:pPr>
    </w:p>
    <w:p w:rsidR="00E83337" w:rsidRPr="00B57606" w:rsidRDefault="00E83337">
      <w:pPr>
        <w:pStyle w:val="a3"/>
        <w:rPr>
          <w:sz w:val="20"/>
        </w:rPr>
      </w:pPr>
    </w:p>
    <w:p w:rsidR="00E83337" w:rsidRPr="00B57606" w:rsidRDefault="00E83337">
      <w:pPr>
        <w:pStyle w:val="a3"/>
        <w:rPr>
          <w:sz w:val="20"/>
        </w:rPr>
      </w:pPr>
    </w:p>
    <w:p w:rsidR="00E83337" w:rsidRPr="00B57606" w:rsidRDefault="00E83337">
      <w:pPr>
        <w:pStyle w:val="a3"/>
        <w:spacing w:before="13"/>
        <w:rPr>
          <w:sz w:val="14"/>
        </w:rPr>
      </w:pPr>
    </w:p>
    <w:sectPr w:rsidR="00E83337" w:rsidRPr="00B57606" w:rsidSect="00931A21">
      <w:footerReference w:type="default" r:id="rId21"/>
      <w:type w:val="continuous"/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F15" w:rsidRDefault="000D6F15" w:rsidP="00E41D68">
      <w:r>
        <w:separator/>
      </w:r>
    </w:p>
  </w:endnote>
  <w:endnote w:type="continuationSeparator" w:id="0">
    <w:p w:rsidR="000D6F15" w:rsidRDefault="000D6F15" w:rsidP="00E4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291540"/>
      <w:docPartObj>
        <w:docPartGallery w:val="Page Numbers (Bottom of Page)"/>
        <w:docPartUnique/>
      </w:docPartObj>
    </w:sdtPr>
    <w:sdtEndPr/>
    <w:sdtContent>
      <w:p w:rsidR="00E41D68" w:rsidRDefault="00E41D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01F">
          <w:rPr>
            <w:noProof/>
          </w:rPr>
          <w:t>1</w:t>
        </w:r>
        <w:r>
          <w:fldChar w:fldCharType="end"/>
        </w:r>
      </w:p>
    </w:sdtContent>
  </w:sdt>
  <w:p w:rsidR="00E41D68" w:rsidRDefault="00E41D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F15" w:rsidRDefault="000D6F15" w:rsidP="00E41D68">
      <w:r>
        <w:separator/>
      </w:r>
    </w:p>
  </w:footnote>
  <w:footnote w:type="continuationSeparator" w:id="0">
    <w:p w:rsidR="000D6F15" w:rsidRDefault="000D6F15" w:rsidP="00E41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37"/>
    <w:rsid w:val="000D6F15"/>
    <w:rsid w:val="00141B18"/>
    <w:rsid w:val="00147EE3"/>
    <w:rsid w:val="00160086"/>
    <w:rsid w:val="001D3E9F"/>
    <w:rsid w:val="00220F70"/>
    <w:rsid w:val="00315020"/>
    <w:rsid w:val="00653121"/>
    <w:rsid w:val="007E298C"/>
    <w:rsid w:val="00931A21"/>
    <w:rsid w:val="00A1701F"/>
    <w:rsid w:val="00B17435"/>
    <w:rsid w:val="00B57606"/>
    <w:rsid w:val="00B7221C"/>
    <w:rsid w:val="00C0094B"/>
    <w:rsid w:val="00CA229B"/>
    <w:rsid w:val="00CC0AFA"/>
    <w:rsid w:val="00CE3F71"/>
    <w:rsid w:val="00D23170"/>
    <w:rsid w:val="00D80E4E"/>
    <w:rsid w:val="00E41D68"/>
    <w:rsid w:val="00E8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41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41D68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E41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41D68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41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41D68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E41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41D68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1455</Words>
  <Characters>8299</Characters>
  <Application>Microsoft Office Word</Application>
  <DocSecurity>0</DocSecurity>
  <Lines>69</Lines>
  <Paragraphs>19</Paragraphs>
  <ScaleCrop>false</ScaleCrop>
  <Company/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綜合高中學程分流實施辦法</dc:title>
  <dc:creator>User</dc:creator>
  <cp:lastModifiedBy>user</cp:lastModifiedBy>
  <cp:revision>4</cp:revision>
  <cp:lastPrinted>2018-10-29T05:18:00Z</cp:lastPrinted>
  <dcterms:created xsi:type="dcterms:W3CDTF">2020-05-25T23:54:00Z</dcterms:created>
  <dcterms:modified xsi:type="dcterms:W3CDTF">2020-06-12T01:45:00Z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2018-10-29T00:00:00Z</vt:filetime>
  </property>
</Properties>
</file>