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274D" w14:textId="3068062E" w:rsidR="00997744" w:rsidRDefault="00DD7660" w:rsidP="00997744">
      <w:pPr>
        <w:pStyle w:val="1"/>
        <w:spacing w:before="0" w:beforeAutospacing="0" w:after="0" w:afterAutospacing="0" w:line="486" w:lineRule="atLeas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40"/>
          <w:szCs w:val="40"/>
        </w:rPr>
        <w:t>1</w:t>
      </w:r>
      <w:r>
        <w:rPr>
          <w:rFonts w:ascii="Times New Roman" w:eastAsia="標楷體" w:hAnsi="Times New Roman" w:cs="Times New Roman"/>
          <w:sz w:val="40"/>
          <w:szCs w:val="40"/>
        </w:rPr>
        <w:t xml:space="preserve">10 </w:t>
      </w:r>
      <w:r>
        <w:rPr>
          <w:rFonts w:ascii="Times New Roman" w:eastAsia="標楷體" w:hAnsi="Times New Roman" w:cs="Times New Roman" w:hint="eastAsia"/>
          <w:sz w:val="40"/>
          <w:szCs w:val="40"/>
        </w:rPr>
        <w:t>學年度</w:t>
      </w:r>
      <w:r>
        <w:rPr>
          <w:rFonts w:ascii="Times New Roman" w:eastAsia="標楷體" w:hAnsi="Times New Roman" w:cs="Times New Roman" w:hint="eastAsia"/>
          <w:sz w:val="40"/>
          <w:szCs w:val="40"/>
        </w:rPr>
        <w:t xml:space="preserve"> </w:t>
      </w:r>
      <w:r w:rsidR="00DF090D">
        <w:rPr>
          <w:rFonts w:ascii="Times New Roman" w:eastAsia="標楷體" w:hAnsi="Times New Roman" w:cs="Times New Roman" w:hint="eastAsia"/>
          <w:sz w:val="40"/>
          <w:szCs w:val="40"/>
        </w:rPr>
        <w:t>市立</w:t>
      </w:r>
      <w:r w:rsidR="00536B2D" w:rsidRPr="00B86ADD">
        <w:rPr>
          <w:rFonts w:ascii="Times New Roman" w:eastAsia="標楷體" w:hAnsi="Times New Roman" w:cs="Times New Roman" w:hint="eastAsia"/>
          <w:sz w:val="40"/>
          <w:szCs w:val="40"/>
        </w:rPr>
        <w:t>中壢高商</w:t>
      </w:r>
      <w:r w:rsidR="00997744">
        <w:rPr>
          <w:rFonts w:ascii="Times New Roman" w:eastAsia="標楷體" w:hAnsi="Times New Roman" w:cs="Times New Roman" w:hint="eastAsia"/>
          <w:sz w:val="40"/>
          <w:szCs w:val="40"/>
        </w:rPr>
        <w:t xml:space="preserve">　</w:t>
      </w:r>
      <w:r w:rsidR="00726783" w:rsidRPr="00997744">
        <w:rPr>
          <w:rFonts w:ascii="Times New Roman" w:eastAsia="標楷體" w:hAnsi="Times New Roman" w:cs="Times New Roman" w:hint="eastAsia"/>
          <w:color w:val="000000" w:themeColor="text1"/>
          <w:sz w:val="40"/>
          <w:szCs w:val="40"/>
        </w:rPr>
        <w:t>資處科</w:t>
      </w:r>
      <w:r w:rsidR="00997744">
        <w:rPr>
          <w:rFonts w:ascii="Times New Roman" w:eastAsia="標楷體" w:hAnsi="Times New Roman" w:cs="Times New Roman" w:hint="eastAsia"/>
          <w:sz w:val="40"/>
          <w:szCs w:val="40"/>
        </w:rPr>
        <w:t>職場</w:t>
      </w:r>
      <w:r w:rsidR="00997744" w:rsidRPr="003C7ADC">
        <w:rPr>
          <w:rFonts w:ascii="Times New Roman" w:eastAsia="標楷體" w:hAnsi="Times New Roman" w:cs="Times New Roman"/>
          <w:sz w:val="40"/>
          <w:szCs w:val="40"/>
        </w:rPr>
        <w:t>參訪活動行程表</w:t>
      </w:r>
    </w:p>
    <w:p w14:paraId="087D4C0B" w14:textId="1E940E7A" w:rsidR="00536B2D" w:rsidRPr="00B86ADD" w:rsidRDefault="00726783" w:rsidP="00853632">
      <w:pPr>
        <w:pStyle w:val="1"/>
        <w:spacing w:before="0" w:beforeAutospacing="0" w:after="0" w:afterAutospacing="0" w:line="486" w:lineRule="atLeast"/>
        <w:rPr>
          <w:rFonts w:ascii="Times New Roman" w:eastAsia="標楷體" w:hAnsi="Times New Roman" w:cs="Times New Roman"/>
          <w:b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F95FE0" w:rsidRPr="00A70DAB">
        <w:rPr>
          <w:rFonts w:ascii="Times New Roman" w:eastAsia="標楷體" w:hAnsi="Times New Roman" w:cs="Times New Roman" w:hint="eastAsia"/>
          <w:color w:val="0070C0"/>
          <w:sz w:val="36"/>
          <w:szCs w:val="36"/>
          <w:lang w:eastAsia="zh-HK"/>
        </w:rPr>
        <w:t>台灣集中保管結所股份有限公司</w:t>
      </w:r>
      <w:r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E05E87" w:rsidRPr="00F42E17">
        <w:rPr>
          <w:rFonts w:ascii="Times New Roman" w:eastAsia="標楷體" w:hAnsi="Times New Roman" w:cs="Times New Roman"/>
          <w:sz w:val="32"/>
          <w:szCs w:val="32"/>
        </w:rPr>
        <w:t>及</w:t>
      </w:r>
      <w:r w:rsidR="00E05E87">
        <w:rPr>
          <w:rFonts w:ascii="Times New Roman" w:eastAsia="標楷體" w:hAnsi="Times New Roman" w:cs="Times New Roman" w:hint="eastAsia"/>
          <w:sz w:val="40"/>
          <w:szCs w:val="40"/>
        </w:rPr>
        <w:t>「</w:t>
      </w:r>
      <w:r w:rsidR="00F95FE0" w:rsidRPr="00276940">
        <w:rPr>
          <w:rFonts w:ascii="Times New Roman" w:eastAsia="標楷體" w:hAnsi="Times New Roman" w:cs="Times New Roman" w:hint="eastAsia"/>
          <w:color w:val="0070C0"/>
          <w:sz w:val="36"/>
          <w:szCs w:val="36"/>
          <w:lang w:eastAsia="zh-HK"/>
        </w:rPr>
        <w:t>祥儀企業股份有限公司</w:t>
      </w:r>
      <w:r w:rsidR="00E05E87">
        <w:rPr>
          <w:rFonts w:ascii="Times New Roman" w:eastAsia="標楷體" w:hAnsi="Times New Roman" w:cs="Times New Roman" w:hint="eastAsia"/>
          <w:sz w:val="40"/>
          <w:szCs w:val="40"/>
        </w:rPr>
        <w:t>」</w:t>
      </w:r>
      <w:r w:rsidR="00E05E87">
        <w:rPr>
          <w:rFonts w:ascii="Times New Roman" w:eastAsia="標楷體" w:hAnsi="Times New Roman" w:cs="Times New Roman"/>
          <w:sz w:val="40"/>
          <w:szCs w:val="40"/>
        </w:rPr>
        <w:br/>
      </w:r>
      <w:r w:rsidR="00536B2D" w:rsidRPr="00B86ADD">
        <w:rPr>
          <w:rFonts w:ascii="Times New Roman" w:eastAsia="標楷體" w:hAnsi="Times New Roman" w:cs="Times New Roman"/>
          <w:sz w:val="28"/>
          <w:szCs w:val="28"/>
        </w:rPr>
        <w:t>日期：</w:t>
      </w:r>
      <w:r w:rsidR="00536B2D" w:rsidRPr="00B86ADD">
        <w:rPr>
          <w:rFonts w:ascii="Times New Roman" w:eastAsia="標楷體" w:hAnsi="Times New Roman" w:cs="Times New Roman"/>
          <w:sz w:val="28"/>
          <w:szCs w:val="28"/>
        </w:rPr>
        <w:t>1</w:t>
      </w:r>
      <w:r w:rsidR="006F4D22">
        <w:rPr>
          <w:rFonts w:ascii="Times New Roman" w:eastAsia="標楷體" w:hAnsi="Times New Roman" w:cs="Times New Roman"/>
          <w:sz w:val="28"/>
          <w:szCs w:val="28"/>
        </w:rPr>
        <w:t>1</w:t>
      </w:r>
      <w:r w:rsidR="00536B2D" w:rsidRPr="00B86ADD">
        <w:rPr>
          <w:rFonts w:ascii="Times New Roman" w:eastAsia="標楷體" w:hAnsi="Times New Roman" w:cs="Times New Roman"/>
          <w:sz w:val="28"/>
          <w:szCs w:val="28"/>
        </w:rPr>
        <w:t>0</w:t>
      </w:r>
      <w:r w:rsidR="00E05E87">
        <w:rPr>
          <w:rFonts w:ascii="Times New Roman" w:eastAsia="標楷體" w:hAnsi="Times New Roman" w:cs="Times New Roman"/>
          <w:sz w:val="28"/>
          <w:szCs w:val="28"/>
        </w:rPr>
        <w:t xml:space="preserve"> / 1</w:t>
      </w:r>
      <w:r w:rsidR="005E2741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E05E87">
        <w:rPr>
          <w:rFonts w:ascii="Times New Roman" w:eastAsia="標楷體" w:hAnsi="Times New Roman" w:cs="Times New Roman"/>
          <w:sz w:val="28"/>
          <w:szCs w:val="28"/>
        </w:rPr>
        <w:t xml:space="preserve"> / </w:t>
      </w:r>
      <w:r w:rsidR="005E27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C35EF">
        <w:rPr>
          <w:rFonts w:ascii="Times New Roman" w:eastAsia="標楷體" w:hAnsi="Times New Roman" w:cs="Times New Roman"/>
          <w:sz w:val="28"/>
          <w:szCs w:val="28"/>
        </w:rPr>
        <w:t>0</w:t>
      </w:r>
      <w:r w:rsidR="00E05E8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36B2D" w:rsidRPr="00B86ADD">
        <w:rPr>
          <w:rFonts w:ascii="Times New Roman" w:eastAsia="標楷體" w:hAnsi="Times New Roman" w:cs="Times New Roman"/>
          <w:sz w:val="28"/>
          <w:szCs w:val="28"/>
        </w:rPr>
        <w:t>(</w:t>
      </w:r>
      <w:r w:rsidR="006F4D2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536B2D" w:rsidRPr="00B86ADD">
        <w:rPr>
          <w:rFonts w:ascii="Times New Roman" w:eastAsia="標楷體" w:hAnsi="Times New Roman" w:cs="Times New Roman"/>
          <w:sz w:val="28"/>
          <w:szCs w:val="28"/>
        </w:rPr>
        <w:t>)</w:t>
      </w:r>
      <w:r w:rsidR="00536B2D">
        <w:rPr>
          <w:rFonts w:ascii="Times New Roman" w:eastAsia="標楷體" w:hAnsi="Times New Roman" w:cs="Times New Roman"/>
          <w:sz w:val="28"/>
          <w:szCs w:val="28"/>
        </w:rPr>
        <w:t>，</w:t>
      </w:r>
      <w:r w:rsidR="00E05E87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時間</w:t>
      </w:r>
      <w:r w:rsidR="00E05E87">
        <w:rPr>
          <w:rFonts w:ascii="Times New Roman" w:eastAsia="標楷體" w:hAnsi="Times New Roman" w:cs="Times New Roman"/>
          <w:sz w:val="28"/>
          <w:szCs w:val="28"/>
        </w:rPr>
        <w:t>8</w:t>
      </w:r>
      <w:r w:rsidR="00536B2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14C7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EF792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E05E8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E05E8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95B21">
        <w:rPr>
          <w:rFonts w:ascii="Times New Roman" w:eastAsia="標楷體" w:hAnsi="Times New Roman" w:cs="Times New Roman"/>
          <w:sz w:val="28"/>
          <w:szCs w:val="28"/>
        </w:rPr>
        <w:t>6</w:t>
      </w:r>
      <w:r w:rsidR="00914C7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914C7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36B2D">
        <w:rPr>
          <w:rFonts w:ascii="Times New Roman" w:eastAsia="標楷體" w:hAnsi="Times New Roman" w:cs="Times New Roman" w:hint="eastAsia"/>
          <w:sz w:val="28"/>
          <w:szCs w:val="28"/>
        </w:rPr>
        <w:t>0</w:t>
      </w:r>
    </w:p>
    <w:p w14:paraId="469E2B5D" w14:textId="77777777" w:rsidR="00CA7679" w:rsidRDefault="00CA7679" w:rsidP="00612CB1">
      <w:pPr>
        <w:ind w:right="480"/>
        <w:jc w:val="right"/>
        <w:rPr>
          <w:rFonts w:ascii="Times New Roman" w:eastAsia="標楷體" w:hAnsi="Times New Roman" w:cs="Times New Roman"/>
          <w:szCs w:val="32"/>
        </w:rPr>
      </w:pPr>
    </w:p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796"/>
      </w:tblGrid>
      <w:tr w:rsidR="00536B2D" w14:paraId="6A807491" w14:textId="77777777" w:rsidTr="00DF6144">
        <w:trPr>
          <w:trHeight w:val="8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FC49" w14:textId="77777777" w:rsidR="00536B2D" w:rsidRDefault="00536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ECC2" w14:textId="77777777" w:rsidR="00145E56" w:rsidRDefault="00536B2D" w:rsidP="00805F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中壢高商</w:t>
            </w:r>
            <w:r w:rsidR="007267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="00E05E8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班，學生約</w:t>
            </w:r>
            <w:r w:rsidR="006577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人（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車）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隨行老師</w:t>
            </w:r>
          </w:p>
          <w:p w14:paraId="6CDD7A4B" w14:textId="6F8FDC99" w:rsidR="00145E56" w:rsidRDefault="007844F6" w:rsidP="00805F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627B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羅淑美</w:t>
            </w:r>
            <w:r w:rsidR="000B3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  <w:r w:rsidR="00D8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</w:p>
          <w:p w14:paraId="7BDE8BB4" w14:textId="68F47266" w:rsidR="00145E56" w:rsidRDefault="007844F6" w:rsidP="00805FB8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627B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楊游勲</w:t>
            </w:r>
            <w:r w:rsidR="000B3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  <w:p w14:paraId="2CB658FC" w14:textId="7EF06F8D" w:rsidR="00657727" w:rsidRPr="00657727" w:rsidRDefault="007844F6" w:rsidP="000B337C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627B5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宋佩珮</w:t>
            </w:r>
            <w:r w:rsidR="000B3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0B337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 w:rsidR="000B33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  <w:r w:rsidR="00805F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536B2D" w14:paraId="1E189DE8" w14:textId="77777777" w:rsidTr="00DF6144">
        <w:trPr>
          <w:trHeight w:val="4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04C148" w14:textId="77777777" w:rsidR="00536B2D" w:rsidRDefault="00536B2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參訪行程動線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7C27F" w14:textId="77777777" w:rsidR="00536B2D" w:rsidRDefault="00536B2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D45B8" w14:textId="77777777" w:rsidR="00536B2D" w:rsidRDefault="00536B2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行程</w:t>
            </w:r>
          </w:p>
        </w:tc>
      </w:tr>
      <w:tr w:rsidR="007844F6" w14:paraId="154E7834" w14:textId="77777777" w:rsidTr="00DF6144">
        <w:trPr>
          <w:trHeight w:val="95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700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40E" w14:textId="3C722B79" w:rsidR="007844F6" w:rsidRPr="00CF577C" w:rsidRDefault="00030D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7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15949AC0" w14:textId="77777777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01016D2E" w14:textId="64984431" w:rsidR="007844F6" w:rsidRPr="00CF577C" w:rsidRDefault="007844F6" w:rsidP="00030DB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8:</w:t>
            </w:r>
            <w:r w:rsidR="00030DB8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6FC" w14:textId="5BE86869" w:rsidR="007844F6" w:rsidRDefault="007844F6" w:rsidP="004A5BC4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志道大樓前集合</w:t>
            </w:r>
          </w:p>
        </w:tc>
      </w:tr>
      <w:tr w:rsidR="007844F6" w14:paraId="7CDB0179" w14:textId="77777777" w:rsidTr="00DF6144">
        <w:trPr>
          <w:trHeight w:val="87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085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AFE9" w14:textId="14B0542B" w:rsidR="007844F6" w:rsidRPr="00CF577C" w:rsidRDefault="00B15A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8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030DB8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 w:rsidR="007844F6"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5F2D3F35" w14:textId="77777777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65DEAB9E" w14:textId="4A6E9F56" w:rsidR="007844F6" w:rsidRPr="00CF577C" w:rsidRDefault="007844F6" w:rsidP="0072678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9:20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AB4" w14:textId="2F850903" w:rsidR="007844F6" w:rsidRPr="005E2741" w:rsidRDefault="007844F6" w:rsidP="00671CB2">
            <w:pPr>
              <w:spacing w:line="300" w:lineRule="exact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5E27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前往「</w:t>
            </w:r>
            <w:r w:rsidR="00671CB2" w:rsidRPr="00DD7E4C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台灣集中保管結所股份有限公司</w:t>
            </w:r>
            <w:r w:rsidRPr="005E274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」職場體驗</w:t>
            </w:r>
          </w:p>
        </w:tc>
      </w:tr>
      <w:tr w:rsidR="007844F6" w14:paraId="7F5758C2" w14:textId="77777777" w:rsidTr="00DF6144">
        <w:trPr>
          <w:trHeight w:val="95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959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80E" w14:textId="3AF38645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9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30</w:t>
            </w:r>
          </w:p>
          <w:p w14:paraId="588FCA24" w14:textId="77777777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1F4AA4BE" w14:textId="41342FA1" w:rsidR="007844F6" w:rsidRPr="00657727" w:rsidRDefault="007844F6" w:rsidP="00B15A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B15AC9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F713" w14:textId="06416CA7" w:rsidR="007844F6" w:rsidRPr="00657727" w:rsidRDefault="007844F6" w:rsidP="00495465">
            <w:pPr>
              <w:snapToGrid w:val="0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現場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導覽與</w:t>
            </w: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參訪</w:t>
            </w:r>
          </w:p>
        </w:tc>
      </w:tr>
      <w:tr w:rsidR="007844F6" w14:paraId="22D5DE65" w14:textId="77777777" w:rsidTr="00DF6144">
        <w:trPr>
          <w:trHeight w:val="98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853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355" w14:textId="7D2F05CC" w:rsidR="007844F6" w:rsidRPr="00657727" w:rsidRDefault="007844F6" w:rsidP="0085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11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7F0933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64AD1762" w14:textId="77777777" w:rsidR="007844F6" w:rsidRPr="00657727" w:rsidRDefault="007844F6" w:rsidP="0085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2FA098BB" w14:textId="1132E3AE" w:rsidR="007844F6" w:rsidRDefault="007844F6" w:rsidP="00F133B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 w:rsidR="00F133B5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F133B5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CC6" w14:textId="01601A0E" w:rsidR="007844F6" w:rsidRPr="00657727" w:rsidRDefault="00D51727" w:rsidP="00413638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b w:val="0"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中午</w:t>
            </w:r>
            <w:r w:rsidR="00E0528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用</w:t>
            </w:r>
            <w:r w:rsidR="00627B5E" w:rsidRPr="00413638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餐</w:t>
            </w:r>
            <w:r w:rsidR="00E0528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 xml:space="preserve"> (</w:t>
            </w:r>
            <w:r w:rsidR="00E0528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餐盒</w:t>
            </w:r>
            <w:r w:rsidR="00E0528F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 xml:space="preserve"> </w:t>
            </w:r>
            <w:r w:rsidR="003B06C9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，</w:t>
            </w:r>
            <w:r w:rsidR="009724D6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休息地點：</w:t>
            </w:r>
            <w:r w:rsidRPr="00413638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華山</w:t>
            </w:r>
            <w:r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1914</w:t>
            </w:r>
            <w:r w:rsidRPr="00413638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8"/>
                <w:szCs w:val="28"/>
              </w:rPr>
              <w:t>文創園區</w:t>
            </w:r>
          </w:p>
        </w:tc>
      </w:tr>
      <w:tr w:rsidR="00F83708" w14:paraId="4CFA5962" w14:textId="77777777" w:rsidTr="00DF6144">
        <w:trPr>
          <w:trHeight w:val="98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02B9" w14:textId="77777777" w:rsidR="00F83708" w:rsidRDefault="00F83708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AF37" w14:textId="5C0CFFEB" w:rsidR="00F83708" w:rsidRPr="00657727" w:rsidRDefault="00F83708" w:rsidP="00F8370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F133B5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F133B5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4945C0EC" w14:textId="77777777" w:rsidR="00F83708" w:rsidRPr="00657727" w:rsidRDefault="00F83708" w:rsidP="00F83708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520B3DE9" w14:textId="0D45377C" w:rsidR="00F83708" w:rsidRDefault="00F83708" w:rsidP="00F133B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 w:rsidR="00F133B5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F133B5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F128" w14:textId="62C4BB95" w:rsidR="00F83708" w:rsidRDefault="00413638" w:rsidP="00F83708">
            <w:pPr>
              <w:pStyle w:val="1"/>
              <w:shd w:val="clear" w:color="auto" w:fill="FFFFFF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13638">
              <w:rPr>
                <w:rFonts w:ascii="Times New Roman" w:eastAsia="標楷體" w:hAnsi="Times New Roman" w:cs="Times New Roman" w:hint="eastAsia"/>
                <w:b w:val="0"/>
                <w:sz w:val="28"/>
                <w:szCs w:val="28"/>
                <w:lang w:eastAsia="zh-HK"/>
              </w:rPr>
              <w:t>前往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「</w:t>
            </w:r>
            <w:r w:rsidRPr="005E2741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桃園祥儀企業股份有限公司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」</w:t>
            </w:r>
          </w:p>
        </w:tc>
      </w:tr>
      <w:tr w:rsidR="007844F6" w14:paraId="57C814EC" w14:textId="77777777" w:rsidTr="00DF6144">
        <w:trPr>
          <w:trHeight w:val="83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D6E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262E" w14:textId="4CA56819" w:rsidR="007844F6" w:rsidRPr="00657727" w:rsidRDefault="007844F6" w:rsidP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7C22EE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4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AF18F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191A6152" w14:textId="77777777" w:rsidR="007844F6" w:rsidRPr="00657727" w:rsidRDefault="007844F6" w:rsidP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275BF76B" w14:textId="4B62646A" w:rsidR="007844F6" w:rsidRDefault="007844F6" w:rsidP="007C22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 w:rsidR="00AF18F2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7C22EE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F642" w14:textId="139BE052" w:rsidR="007844F6" w:rsidRPr="00D8595F" w:rsidRDefault="00D8595F" w:rsidP="00495465">
            <w:pPr>
              <w:pStyle w:val="1"/>
              <w:spacing w:before="0" w:beforeAutospacing="0" w:after="0" w:afterAutospacing="0" w:line="486" w:lineRule="atLeast"/>
              <w:rPr>
                <w:rFonts w:ascii="Times New Roman" w:eastAsia="標楷體" w:hAnsi="Times New Roman" w:cs="Times New Roman"/>
                <w:bCs w:val="0"/>
                <w:color w:val="0070C0"/>
                <w:kern w:val="2"/>
                <w:sz w:val="28"/>
                <w:szCs w:val="28"/>
              </w:rPr>
            </w:pPr>
            <w:r w:rsidRPr="00D8595F">
              <w:rPr>
                <w:rFonts w:ascii="Times New Roman" w:eastAsia="標楷體" w:hAnsi="Times New Roman" w:cs="Times New Roman" w:hint="eastAsia"/>
                <w:bCs w:val="0"/>
                <w:color w:val="0070C0"/>
                <w:kern w:val="2"/>
                <w:sz w:val="28"/>
                <w:szCs w:val="28"/>
              </w:rPr>
              <w:t>桃園祥儀企業股份有限公司</w:t>
            </w:r>
            <w:r>
              <w:rPr>
                <w:rFonts w:ascii="Times New Roman" w:eastAsia="標楷體" w:hAnsi="Times New Roman" w:cs="Times New Roman" w:hint="eastAsia"/>
                <w:bCs w:val="0"/>
                <w:color w:val="0070C0"/>
                <w:kern w:val="2"/>
                <w:sz w:val="28"/>
                <w:szCs w:val="28"/>
              </w:rPr>
              <w:t xml:space="preserve">　</w:t>
            </w:r>
            <w:r w:rsidRPr="00D8595F">
              <w:rPr>
                <w:rFonts w:ascii="Times New Roman" w:eastAsia="標楷體" w:hAnsi="Times New Roman" w:cs="Times New Roman" w:hint="eastAsia"/>
                <w:bCs w:val="0"/>
                <w:color w:val="0070C0"/>
                <w:kern w:val="2"/>
                <w:sz w:val="28"/>
                <w:szCs w:val="28"/>
              </w:rPr>
              <w:t>職場體驗</w:t>
            </w:r>
          </w:p>
        </w:tc>
      </w:tr>
      <w:tr w:rsidR="007844F6" w14:paraId="682CAB09" w14:textId="77777777" w:rsidTr="00DF6144">
        <w:trPr>
          <w:trHeight w:val="87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45FD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377F" w14:textId="27B52CE9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7C22EE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</w:p>
          <w:p w14:paraId="4C7E03DD" w14:textId="77777777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01AECADD" w14:textId="531F7FCF" w:rsidR="007844F6" w:rsidRDefault="005D68FA" w:rsidP="007C22E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6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7C22EE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1F97" w14:textId="7ABC65B3" w:rsidR="007844F6" w:rsidRDefault="004C6C09" w:rsidP="00495465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集合上車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賦歸，回中壢高商</w:t>
            </w:r>
          </w:p>
        </w:tc>
      </w:tr>
      <w:tr w:rsidR="00536B2D" w14:paraId="6F092799" w14:textId="77777777" w:rsidTr="00DF6144">
        <w:trPr>
          <w:trHeight w:val="155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78A" w14:textId="319D25CE" w:rsidR="00536B2D" w:rsidRDefault="00536B2D">
            <w:pPr>
              <w:pStyle w:val="a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5C1" w14:textId="4EB69DE4" w:rsidR="00160569" w:rsidRPr="00160569" w:rsidRDefault="00160569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聽從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引導</w:t>
            </w:r>
            <w:r w:rsidR="00DF6144"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接待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人員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的指示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與說明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9FC5023" w14:textId="235A7390" w:rsidR="00536B2D" w:rsidRDefault="00536B2D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不可喧嘩、滯留、脫隊，禁止穿著汗衫、背心、拖鞋等。</w:t>
            </w:r>
          </w:p>
          <w:p w14:paraId="45141971" w14:textId="157404B6" w:rsidR="006E560C" w:rsidRDefault="006E560C" w:rsidP="008F4C03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節，懂得問好並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常說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謝、對不起。</w:t>
            </w:r>
          </w:p>
          <w:p w14:paraId="0CE95907" w14:textId="46E14A5A" w:rsidR="00F03796" w:rsidRPr="00F35E65" w:rsidRDefault="00160569" w:rsidP="00DF6144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56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</w:t>
            </w:r>
            <w:r w:rsidRPr="006E560C">
              <w:rPr>
                <w:rFonts w:ascii="Times New Roman" w:eastAsia="標楷體" w:hAnsi="Times New Roman" w:cs="Times New Roman"/>
                <w:sz w:val="28"/>
                <w:szCs w:val="28"/>
              </w:rPr>
              <w:t>合時間要注意，以免延誤下一個行程。</w:t>
            </w:r>
          </w:p>
        </w:tc>
      </w:tr>
      <w:tr w:rsidR="00F35E65" w14:paraId="148401D2" w14:textId="77777777" w:rsidTr="003A1439">
        <w:trPr>
          <w:trHeight w:val="1550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B0A7" w14:textId="43E3FBED" w:rsidR="003D103D" w:rsidRDefault="00F35E65" w:rsidP="003D103D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</w:t>
            </w: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絡老師：中壢高商資處科主任</w:t>
            </w: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03-4929871#151</w:t>
            </w:r>
            <w:r w:rsidR="001E12F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6</w:t>
            </w:r>
            <w:r w:rsidR="003D103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</w:t>
            </w:r>
            <w:r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0</w:t>
            </w: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982-621-597</w:t>
            </w:r>
          </w:p>
          <w:p w14:paraId="38939F83" w14:textId="5B9D8871" w:rsidR="00F35E65" w:rsidRPr="003D103D" w:rsidRDefault="003D103D" w:rsidP="00215C3A">
            <w:pPr>
              <w:snapToGrid w:val="0"/>
              <w:ind w:firstLineChars="500" w:firstLine="140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桃園祥儀企業股份有限公司</w:t>
            </w:r>
            <w:r w:rsidR="005A760B"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hyperlink r:id="rId8" w:history="1">
              <w:r w:rsidR="005A760B" w:rsidRPr="003D103D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桃園市桃園區桃鶯路</w:t>
              </w:r>
              <w:r w:rsidR="005A760B" w:rsidRPr="003D103D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461</w:t>
              </w:r>
              <w:r w:rsidR="005A760B" w:rsidRPr="003D103D">
                <w:rPr>
                  <w:rFonts w:ascii="Times New Roman" w:eastAsia="標楷體" w:hAnsi="Times New Roman" w:cs="Times New Roman"/>
                  <w:sz w:val="28"/>
                  <w:szCs w:val="28"/>
                  <w:lang w:eastAsia="zh-HK"/>
                </w:rPr>
                <w:t>號</w:t>
              </w:r>
            </w:hyperlink>
            <w:r w:rsidR="005A760B"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 </w:t>
            </w:r>
            <w:r w:rsidR="004F459A"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="004F459A"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03-362 3452</w:t>
            </w:r>
          </w:p>
          <w:p w14:paraId="10868AB5" w14:textId="142773BF" w:rsidR="00F35E65" w:rsidRPr="003D103D" w:rsidRDefault="003D103D" w:rsidP="00215C3A">
            <w:pPr>
              <w:snapToGrid w:val="0"/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台灣集中保管結所股份有限公司</w:t>
            </w:r>
            <w:r w:rsidR="00A73AE3"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(</w:t>
            </w:r>
            <w:r w:rsidRPr="003D103D">
              <w:rPr>
                <w:rFonts w:eastAsia="標楷體" w:hint="eastAsia"/>
              </w:rPr>
              <w:t>台北市</w:t>
            </w:r>
            <w:r w:rsidRPr="003D103D">
              <w:rPr>
                <w:rFonts w:eastAsia="標楷體" w:hint="eastAsia"/>
                <w:lang w:eastAsia="zh-HK"/>
              </w:rPr>
              <w:t>松山區</w:t>
            </w:r>
            <w:r w:rsidRPr="003D103D">
              <w:rPr>
                <w:rFonts w:eastAsia="標楷體" w:hint="eastAsia"/>
              </w:rPr>
              <w:t>復興北路</w:t>
            </w:r>
            <w:r w:rsidRPr="003D103D">
              <w:rPr>
                <w:rFonts w:eastAsia="標楷體"/>
              </w:rPr>
              <w:t>365</w:t>
            </w:r>
            <w:r w:rsidRPr="003D103D">
              <w:rPr>
                <w:rFonts w:eastAsia="標楷體" w:hint="eastAsia"/>
              </w:rPr>
              <w:t>號</w:t>
            </w:r>
            <w:r w:rsidRPr="003D103D">
              <w:rPr>
                <w:rFonts w:eastAsia="標楷體"/>
              </w:rPr>
              <w:t>11</w:t>
            </w:r>
            <w:r w:rsidRPr="003D103D">
              <w:rPr>
                <w:rFonts w:eastAsia="標楷體" w:hint="eastAsia"/>
              </w:rPr>
              <w:t>樓</w:t>
            </w:r>
            <w:r w:rsidR="00A73AE3"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)</w:t>
            </w:r>
            <w:r w:rsidR="00C63F62" w:rsidRPr="003D103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="005A760B"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Pr="003D103D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02-25141551</w:t>
            </w:r>
          </w:p>
        </w:tc>
      </w:tr>
    </w:tbl>
    <w:p w14:paraId="3D1046FD" w14:textId="77777777" w:rsidR="0031548F" w:rsidRDefault="0031548F" w:rsidP="005D68FA">
      <w:pPr>
        <w:ind w:right="2640"/>
        <w:rPr>
          <w:rFonts w:ascii="Times New Roman" w:eastAsia="標楷體" w:hAnsi="Times New Roman" w:cs="Times New Roman"/>
          <w:szCs w:val="32"/>
        </w:rPr>
      </w:pPr>
    </w:p>
    <w:sectPr w:rsidR="0031548F" w:rsidSect="00F35E65">
      <w:pgSz w:w="11906" w:h="16838" w:code="9"/>
      <w:pgMar w:top="567" w:right="284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60E86" w14:textId="77777777" w:rsidR="00A620C3" w:rsidRDefault="00A620C3" w:rsidP="00BC3D96">
      <w:r>
        <w:separator/>
      </w:r>
    </w:p>
  </w:endnote>
  <w:endnote w:type="continuationSeparator" w:id="0">
    <w:p w14:paraId="29379876" w14:textId="77777777" w:rsidR="00A620C3" w:rsidRDefault="00A620C3" w:rsidP="00B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F5982" w14:textId="77777777" w:rsidR="00A620C3" w:rsidRDefault="00A620C3" w:rsidP="00BC3D96">
      <w:r>
        <w:separator/>
      </w:r>
    </w:p>
  </w:footnote>
  <w:footnote w:type="continuationSeparator" w:id="0">
    <w:p w14:paraId="2E4421CE" w14:textId="77777777" w:rsidR="00A620C3" w:rsidRDefault="00A620C3" w:rsidP="00BC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32AB"/>
    <w:multiLevelType w:val="hybridMultilevel"/>
    <w:tmpl w:val="51D83F8C"/>
    <w:lvl w:ilvl="0" w:tplc="C05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8B0DF4"/>
    <w:multiLevelType w:val="hybridMultilevel"/>
    <w:tmpl w:val="F82EA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B2E06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D24DD6"/>
    <w:multiLevelType w:val="hybridMultilevel"/>
    <w:tmpl w:val="D082A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82DED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AF25FC"/>
    <w:multiLevelType w:val="hybridMultilevel"/>
    <w:tmpl w:val="E482D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6882ABF"/>
    <w:multiLevelType w:val="hybridMultilevel"/>
    <w:tmpl w:val="B3D4533A"/>
    <w:lvl w:ilvl="0" w:tplc="9214B56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B3E89"/>
    <w:multiLevelType w:val="hybridMultilevel"/>
    <w:tmpl w:val="DC567322"/>
    <w:lvl w:ilvl="0" w:tplc="646A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B770CC6"/>
    <w:multiLevelType w:val="hybridMultilevel"/>
    <w:tmpl w:val="98FECD78"/>
    <w:lvl w:ilvl="0" w:tplc="7E947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E321C4"/>
    <w:multiLevelType w:val="hybridMultilevel"/>
    <w:tmpl w:val="45E27DB0"/>
    <w:lvl w:ilvl="0" w:tplc="CD5E48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C"/>
    <w:rsid w:val="00000AC3"/>
    <w:rsid w:val="0000356D"/>
    <w:rsid w:val="0000651E"/>
    <w:rsid w:val="00030DB8"/>
    <w:rsid w:val="00031901"/>
    <w:rsid w:val="00067C33"/>
    <w:rsid w:val="00072501"/>
    <w:rsid w:val="00082DCB"/>
    <w:rsid w:val="00087F5E"/>
    <w:rsid w:val="000B1DB6"/>
    <w:rsid w:val="000B337C"/>
    <w:rsid w:val="000B529E"/>
    <w:rsid w:val="000C35EF"/>
    <w:rsid w:val="00100082"/>
    <w:rsid w:val="00102C54"/>
    <w:rsid w:val="0010453E"/>
    <w:rsid w:val="0010504C"/>
    <w:rsid w:val="001071B9"/>
    <w:rsid w:val="0011646D"/>
    <w:rsid w:val="00120989"/>
    <w:rsid w:val="001219F4"/>
    <w:rsid w:val="001419B4"/>
    <w:rsid w:val="00145498"/>
    <w:rsid w:val="00145E56"/>
    <w:rsid w:val="00160569"/>
    <w:rsid w:val="00173758"/>
    <w:rsid w:val="001945BC"/>
    <w:rsid w:val="00194F81"/>
    <w:rsid w:val="0019646B"/>
    <w:rsid w:val="001A21E9"/>
    <w:rsid w:val="001B7F5A"/>
    <w:rsid w:val="001C7F86"/>
    <w:rsid w:val="001E12F9"/>
    <w:rsid w:val="001E5BAE"/>
    <w:rsid w:val="00205E59"/>
    <w:rsid w:val="00214B5A"/>
    <w:rsid w:val="00215C3A"/>
    <w:rsid w:val="00224C7C"/>
    <w:rsid w:val="00231308"/>
    <w:rsid w:val="002422C1"/>
    <w:rsid w:val="00244380"/>
    <w:rsid w:val="00247E4B"/>
    <w:rsid w:val="00250242"/>
    <w:rsid w:val="00257D95"/>
    <w:rsid w:val="00262B2E"/>
    <w:rsid w:val="002668D8"/>
    <w:rsid w:val="00275583"/>
    <w:rsid w:val="00276940"/>
    <w:rsid w:val="0028084C"/>
    <w:rsid w:val="00284BF7"/>
    <w:rsid w:val="002A5DE6"/>
    <w:rsid w:val="002B0130"/>
    <w:rsid w:val="002B6C82"/>
    <w:rsid w:val="002D471A"/>
    <w:rsid w:val="002E0C9C"/>
    <w:rsid w:val="002F1869"/>
    <w:rsid w:val="00312629"/>
    <w:rsid w:val="003147EE"/>
    <w:rsid w:val="0031548F"/>
    <w:rsid w:val="0034294B"/>
    <w:rsid w:val="00350790"/>
    <w:rsid w:val="00350FB6"/>
    <w:rsid w:val="0035288A"/>
    <w:rsid w:val="003560F3"/>
    <w:rsid w:val="003627FD"/>
    <w:rsid w:val="00367717"/>
    <w:rsid w:val="00370310"/>
    <w:rsid w:val="0037480A"/>
    <w:rsid w:val="003927E6"/>
    <w:rsid w:val="00392DA0"/>
    <w:rsid w:val="0039389D"/>
    <w:rsid w:val="003941A6"/>
    <w:rsid w:val="00394AF4"/>
    <w:rsid w:val="003A4168"/>
    <w:rsid w:val="003B06C9"/>
    <w:rsid w:val="003B2267"/>
    <w:rsid w:val="003B4287"/>
    <w:rsid w:val="003C3465"/>
    <w:rsid w:val="003C5CFF"/>
    <w:rsid w:val="003C7ADC"/>
    <w:rsid w:val="003D103D"/>
    <w:rsid w:val="003F10CB"/>
    <w:rsid w:val="0041280C"/>
    <w:rsid w:val="00413638"/>
    <w:rsid w:val="00420CCA"/>
    <w:rsid w:val="00422531"/>
    <w:rsid w:val="00426BB7"/>
    <w:rsid w:val="00443A7D"/>
    <w:rsid w:val="00450294"/>
    <w:rsid w:val="0047324A"/>
    <w:rsid w:val="0048087A"/>
    <w:rsid w:val="00491766"/>
    <w:rsid w:val="00495465"/>
    <w:rsid w:val="004A5B68"/>
    <w:rsid w:val="004A5BC4"/>
    <w:rsid w:val="004B0B4F"/>
    <w:rsid w:val="004B44C1"/>
    <w:rsid w:val="004C6C09"/>
    <w:rsid w:val="004D170C"/>
    <w:rsid w:val="004D195A"/>
    <w:rsid w:val="004F0950"/>
    <w:rsid w:val="004F459A"/>
    <w:rsid w:val="004F7B57"/>
    <w:rsid w:val="00505B2B"/>
    <w:rsid w:val="00512887"/>
    <w:rsid w:val="00517484"/>
    <w:rsid w:val="00521D79"/>
    <w:rsid w:val="00530CA4"/>
    <w:rsid w:val="00536B2D"/>
    <w:rsid w:val="00547AA3"/>
    <w:rsid w:val="00553617"/>
    <w:rsid w:val="00564E99"/>
    <w:rsid w:val="005924C6"/>
    <w:rsid w:val="00595C55"/>
    <w:rsid w:val="00596947"/>
    <w:rsid w:val="005A760B"/>
    <w:rsid w:val="005B0F8E"/>
    <w:rsid w:val="005B7E55"/>
    <w:rsid w:val="005D68FA"/>
    <w:rsid w:val="005D7B74"/>
    <w:rsid w:val="005E2741"/>
    <w:rsid w:val="005F208B"/>
    <w:rsid w:val="006013CA"/>
    <w:rsid w:val="00606E9B"/>
    <w:rsid w:val="006106D1"/>
    <w:rsid w:val="00612CB1"/>
    <w:rsid w:val="006201EA"/>
    <w:rsid w:val="00627B5E"/>
    <w:rsid w:val="006306FA"/>
    <w:rsid w:val="0063370E"/>
    <w:rsid w:val="00642229"/>
    <w:rsid w:val="00657727"/>
    <w:rsid w:val="0066480E"/>
    <w:rsid w:val="00665ECA"/>
    <w:rsid w:val="006670C7"/>
    <w:rsid w:val="00667852"/>
    <w:rsid w:val="00671CB2"/>
    <w:rsid w:val="00697FB3"/>
    <w:rsid w:val="006A0B72"/>
    <w:rsid w:val="006B24A6"/>
    <w:rsid w:val="006D76F0"/>
    <w:rsid w:val="006E3215"/>
    <w:rsid w:val="006E560C"/>
    <w:rsid w:val="006E6441"/>
    <w:rsid w:val="006E7A61"/>
    <w:rsid w:val="006F01DF"/>
    <w:rsid w:val="006F057F"/>
    <w:rsid w:val="006F4D22"/>
    <w:rsid w:val="0070383E"/>
    <w:rsid w:val="00704071"/>
    <w:rsid w:val="0071434C"/>
    <w:rsid w:val="00717E93"/>
    <w:rsid w:val="00726783"/>
    <w:rsid w:val="00732242"/>
    <w:rsid w:val="00736713"/>
    <w:rsid w:val="007817A1"/>
    <w:rsid w:val="007844F6"/>
    <w:rsid w:val="007C1394"/>
    <w:rsid w:val="007C22EE"/>
    <w:rsid w:val="007C60F9"/>
    <w:rsid w:val="007E223A"/>
    <w:rsid w:val="007F0933"/>
    <w:rsid w:val="007F7D78"/>
    <w:rsid w:val="00801969"/>
    <w:rsid w:val="00805FB8"/>
    <w:rsid w:val="008135A8"/>
    <w:rsid w:val="00820F8C"/>
    <w:rsid w:val="0082358A"/>
    <w:rsid w:val="00824341"/>
    <w:rsid w:val="00846460"/>
    <w:rsid w:val="008506C9"/>
    <w:rsid w:val="00853632"/>
    <w:rsid w:val="008613E7"/>
    <w:rsid w:val="00863FAF"/>
    <w:rsid w:val="00870130"/>
    <w:rsid w:val="0087587E"/>
    <w:rsid w:val="008803A9"/>
    <w:rsid w:val="00881D03"/>
    <w:rsid w:val="0088589F"/>
    <w:rsid w:val="008D024E"/>
    <w:rsid w:val="008E42AC"/>
    <w:rsid w:val="008E47CA"/>
    <w:rsid w:val="008E4B7B"/>
    <w:rsid w:val="008E70D4"/>
    <w:rsid w:val="009021FC"/>
    <w:rsid w:val="00914C72"/>
    <w:rsid w:val="00915EBF"/>
    <w:rsid w:val="00916763"/>
    <w:rsid w:val="0092085E"/>
    <w:rsid w:val="00927807"/>
    <w:rsid w:val="00940E77"/>
    <w:rsid w:val="009724D6"/>
    <w:rsid w:val="009736B6"/>
    <w:rsid w:val="00985376"/>
    <w:rsid w:val="00995B21"/>
    <w:rsid w:val="00997744"/>
    <w:rsid w:val="009A20C5"/>
    <w:rsid w:val="009A41C2"/>
    <w:rsid w:val="009C5EF9"/>
    <w:rsid w:val="009D1D50"/>
    <w:rsid w:val="009D3F2A"/>
    <w:rsid w:val="009E05A6"/>
    <w:rsid w:val="009F3B81"/>
    <w:rsid w:val="00A03A8C"/>
    <w:rsid w:val="00A059B9"/>
    <w:rsid w:val="00A05A69"/>
    <w:rsid w:val="00A140E8"/>
    <w:rsid w:val="00A15D86"/>
    <w:rsid w:val="00A315CB"/>
    <w:rsid w:val="00A3366C"/>
    <w:rsid w:val="00A33ACF"/>
    <w:rsid w:val="00A41736"/>
    <w:rsid w:val="00A5056E"/>
    <w:rsid w:val="00A51807"/>
    <w:rsid w:val="00A53E13"/>
    <w:rsid w:val="00A53F84"/>
    <w:rsid w:val="00A6111C"/>
    <w:rsid w:val="00A620C3"/>
    <w:rsid w:val="00A6286E"/>
    <w:rsid w:val="00A70DAB"/>
    <w:rsid w:val="00A73AE3"/>
    <w:rsid w:val="00A9564A"/>
    <w:rsid w:val="00AA4504"/>
    <w:rsid w:val="00AB762C"/>
    <w:rsid w:val="00AC0456"/>
    <w:rsid w:val="00AD3CAC"/>
    <w:rsid w:val="00AE3B20"/>
    <w:rsid w:val="00AF118A"/>
    <w:rsid w:val="00AF18F2"/>
    <w:rsid w:val="00AF3BBE"/>
    <w:rsid w:val="00B0519E"/>
    <w:rsid w:val="00B15AC9"/>
    <w:rsid w:val="00B1647F"/>
    <w:rsid w:val="00B44AD5"/>
    <w:rsid w:val="00B47BE4"/>
    <w:rsid w:val="00B62D4C"/>
    <w:rsid w:val="00B65D6E"/>
    <w:rsid w:val="00B7174A"/>
    <w:rsid w:val="00B7370E"/>
    <w:rsid w:val="00B763B7"/>
    <w:rsid w:val="00B852B0"/>
    <w:rsid w:val="00B86ADD"/>
    <w:rsid w:val="00B97054"/>
    <w:rsid w:val="00BA17C2"/>
    <w:rsid w:val="00BA6D04"/>
    <w:rsid w:val="00BC3C7B"/>
    <w:rsid w:val="00BC3D96"/>
    <w:rsid w:val="00BF1C9E"/>
    <w:rsid w:val="00C020BE"/>
    <w:rsid w:val="00C06F4F"/>
    <w:rsid w:val="00C12805"/>
    <w:rsid w:val="00C12EF3"/>
    <w:rsid w:val="00C31771"/>
    <w:rsid w:val="00C32DEA"/>
    <w:rsid w:val="00C35C5B"/>
    <w:rsid w:val="00C530E7"/>
    <w:rsid w:val="00C63F62"/>
    <w:rsid w:val="00C72A6A"/>
    <w:rsid w:val="00C9756A"/>
    <w:rsid w:val="00CA5AEF"/>
    <w:rsid w:val="00CA7679"/>
    <w:rsid w:val="00CB0B01"/>
    <w:rsid w:val="00CB0C15"/>
    <w:rsid w:val="00CB3445"/>
    <w:rsid w:val="00CC431B"/>
    <w:rsid w:val="00CD09A7"/>
    <w:rsid w:val="00CE5420"/>
    <w:rsid w:val="00CF3D53"/>
    <w:rsid w:val="00CF577C"/>
    <w:rsid w:val="00D054B2"/>
    <w:rsid w:val="00D26BB2"/>
    <w:rsid w:val="00D308A7"/>
    <w:rsid w:val="00D3161B"/>
    <w:rsid w:val="00D40694"/>
    <w:rsid w:val="00D42BC3"/>
    <w:rsid w:val="00D511B9"/>
    <w:rsid w:val="00D51727"/>
    <w:rsid w:val="00D53E7E"/>
    <w:rsid w:val="00D56950"/>
    <w:rsid w:val="00D76417"/>
    <w:rsid w:val="00D84417"/>
    <w:rsid w:val="00D845DE"/>
    <w:rsid w:val="00D8595F"/>
    <w:rsid w:val="00D87855"/>
    <w:rsid w:val="00D87D88"/>
    <w:rsid w:val="00DB4406"/>
    <w:rsid w:val="00DD7660"/>
    <w:rsid w:val="00DD7E4C"/>
    <w:rsid w:val="00DF090D"/>
    <w:rsid w:val="00DF27C8"/>
    <w:rsid w:val="00DF2E7A"/>
    <w:rsid w:val="00DF52A2"/>
    <w:rsid w:val="00DF6144"/>
    <w:rsid w:val="00E0528F"/>
    <w:rsid w:val="00E05E87"/>
    <w:rsid w:val="00E2531F"/>
    <w:rsid w:val="00E454C6"/>
    <w:rsid w:val="00E52819"/>
    <w:rsid w:val="00E562A3"/>
    <w:rsid w:val="00E63DAD"/>
    <w:rsid w:val="00E9076C"/>
    <w:rsid w:val="00EB14E0"/>
    <w:rsid w:val="00EB4591"/>
    <w:rsid w:val="00EC5B35"/>
    <w:rsid w:val="00EF16EE"/>
    <w:rsid w:val="00EF792F"/>
    <w:rsid w:val="00F03796"/>
    <w:rsid w:val="00F07FEB"/>
    <w:rsid w:val="00F133B5"/>
    <w:rsid w:val="00F33DD1"/>
    <w:rsid w:val="00F35E65"/>
    <w:rsid w:val="00F36A88"/>
    <w:rsid w:val="00F36CD7"/>
    <w:rsid w:val="00F5720B"/>
    <w:rsid w:val="00F57B50"/>
    <w:rsid w:val="00F67F9B"/>
    <w:rsid w:val="00F73E26"/>
    <w:rsid w:val="00F83708"/>
    <w:rsid w:val="00F95FE0"/>
    <w:rsid w:val="00FB1466"/>
    <w:rsid w:val="00FC186C"/>
    <w:rsid w:val="00FC1C38"/>
    <w:rsid w:val="00FC2855"/>
    <w:rsid w:val="00FC48D7"/>
    <w:rsid w:val="00FE6657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99D3"/>
  <w15:docId w15:val="{54018B28-119F-4B4C-AD47-B8137C15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243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D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D96"/>
    <w:rPr>
      <w:sz w:val="20"/>
      <w:szCs w:val="20"/>
    </w:rPr>
  </w:style>
  <w:style w:type="table" w:styleId="a7">
    <w:name w:val="Table Grid"/>
    <w:basedOn w:val="a1"/>
    <w:uiPriority w:val="59"/>
    <w:rsid w:val="00BC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3E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196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1D5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8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0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12887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512887"/>
    <w:rPr>
      <w:rFonts w:ascii="標楷體" w:eastAsia="標楷體" w:hAnsi="標楷體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512887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512887"/>
    <w:rPr>
      <w:rFonts w:ascii="標楷體" w:eastAsia="標楷體" w:hAnsi="標楷體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EF16E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6EE"/>
  </w:style>
  <w:style w:type="character" w:customStyle="1" w:styleId="af3">
    <w:name w:val="註解文字 字元"/>
    <w:basedOn w:val="a0"/>
    <w:link w:val="af2"/>
    <w:uiPriority w:val="99"/>
    <w:semiHidden/>
    <w:rsid w:val="00EF16E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6E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F16EE"/>
    <w:rPr>
      <w:b/>
      <w:bCs/>
    </w:rPr>
  </w:style>
  <w:style w:type="character" w:customStyle="1" w:styleId="10">
    <w:name w:val="標題 1 字元"/>
    <w:basedOn w:val="a0"/>
    <w:link w:val="1"/>
    <w:uiPriority w:val="9"/>
    <w:rsid w:val="008243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bmdetailsoverlay">
    <w:name w:val="bm_details_overlay"/>
    <w:basedOn w:val="a0"/>
    <w:rsid w:val="005A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local?lid=YN8501x11873309792202534260&amp;id=YN8501x11873309792202534260&amp;q=%e7%a5%a5%e5%84%80%e6%a9%9f%e5%99%a8%e4%ba%ba%e5%a4%a2%e5%b7%a5%e5%bb%a0&amp;name=%e7%a5%a5%e5%84%80%e6%a9%9f%e5%99%a8%e4%ba%ba%e5%a4%a2%e5%b7%a5%e5%bb%a0&amp;cp=24.97545051574707%7e121.32391357421875&amp;ppois=24.97545051574707_121.32391357421875_%e7%a5%a5%e5%84%80%e6%a9%9f%e5%99%a8%e4%ba%ba%e5%a4%a2%e5%b7%a5%e5%bb%a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DD02-5A6F-4C39-BE94-E16D8BBD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DHM02</dc:creator>
  <cp:lastModifiedBy>user</cp:lastModifiedBy>
  <cp:revision>2</cp:revision>
  <cp:lastPrinted>2021-11-22T11:42:00Z</cp:lastPrinted>
  <dcterms:created xsi:type="dcterms:W3CDTF">2021-11-23T00:24:00Z</dcterms:created>
  <dcterms:modified xsi:type="dcterms:W3CDTF">2021-11-23T00:24:00Z</dcterms:modified>
</cp:coreProperties>
</file>