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1F" w:rsidRPr="00BB5A12" w:rsidRDefault="00004703" w:rsidP="00513439">
      <w:pPr>
        <w:ind w:left="708" w:hanging="48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桃園市立中壢商業高級中等學校</w:t>
      </w:r>
      <w:r w:rsidR="00A9731F" w:rsidRPr="00BB5A12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7</w:t>
      </w:r>
      <w:r w:rsidR="00A9731F" w:rsidRPr="00BB5A12">
        <w:rPr>
          <w:rFonts w:ascii="標楷體" w:eastAsia="標楷體" w:hAnsi="標楷體" w:hint="eastAsia"/>
          <w:sz w:val="32"/>
          <w:szCs w:val="32"/>
        </w:rPr>
        <w:t>學年度產學攜手合作</w:t>
      </w:r>
    </w:p>
    <w:p w:rsidR="00A9731F" w:rsidRPr="00536C94" w:rsidRDefault="00A9731F" w:rsidP="00513439">
      <w:pPr>
        <w:ind w:left="708" w:hanging="487"/>
        <w:rPr>
          <w:rFonts w:ascii="標楷體" w:eastAsia="標楷體" w:hAnsi="標楷體"/>
          <w:strike/>
          <w:color w:val="FF0000"/>
          <w:sz w:val="32"/>
          <w:szCs w:val="32"/>
        </w:rPr>
      </w:pPr>
      <w:r w:rsidRPr="00BB5A12">
        <w:rPr>
          <w:rFonts w:ascii="標楷體" w:eastAsia="標楷體" w:hAnsi="標楷體" w:hint="eastAsia"/>
          <w:sz w:val="32"/>
          <w:szCs w:val="32"/>
        </w:rPr>
        <w:t>「會計產業實務專班」招生簡章</w:t>
      </w:r>
    </w:p>
    <w:p w:rsidR="00A9731F" w:rsidRPr="00BB5A12" w:rsidRDefault="00A9731F" w:rsidP="00A85D66">
      <w:pPr>
        <w:numPr>
          <w:ilvl w:val="0"/>
          <w:numId w:val="20"/>
        </w:numPr>
        <w:jc w:val="left"/>
        <w:rPr>
          <w:rFonts w:ascii="標楷體" w:eastAsia="標楷體" w:hAnsi="標楷體"/>
          <w:sz w:val="32"/>
          <w:szCs w:val="32"/>
        </w:rPr>
      </w:pPr>
      <w:r w:rsidRPr="00BB5A12">
        <w:rPr>
          <w:rFonts w:ascii="標楷體" w:eastAsia="標楷體" w:hAnsi="標楷體" w:hint="eastAsia"/>
          <w:sz w:val="32"/>
          <w:szCs w:val="32"/>
        </w:rPr>
        <w:t>依據</w:t>
      </w:r>
    </w:p>
    <w:p w:rsidR="00A9731F" w:rsidRPr="00BB5A12" w:rsidRDefault="00A9731F" w:rsidP="000746FA">
      <w:pPr>
        <w:numPr>
          <w:ilvl w:val="0"/>
          <w:numId w:val="21"/>
        </w:numPr>
        <w:tabs>
          <w:tab w:val="clear" w:pos="701"/>
          <w:tab w:val="num" w:pos="1218"/>
        </w:tabs>
        <w:ind w:firstLine="19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教育部補助及推動產學攜手合作實施計畫要點。</w:t>
      </w:r>
    </w:p>
    <w:p w:rsidR="00A9731F" w:rsidRPr="00BB5A12" w:rsidRDefault="00A9731F" w:rsidP="003E2632">
      <w:pPr>
        <w:numPr>
          <w:ilvl w:val="0"/>
          <w:numId w:val="21"/>
        </w:numPr>
        <w:tabs>
          <w:tab w:val="clear" w:pos="701"/>
          <w:tab w:val="num" w:pos="1218"/>
        </w:tabs>
        <w:ind w:firstLine="19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教育部</w:t>
      </w:r>
      <w:r w:rsidR="00763DC6">
        <w:rPr>
          <w:rFonts w:ascii="標楷體" w:eastAsia="標楷體" w:hAnsi="標楷體" w:hint="eastAsia"/>
          <w:szCs w:val="24"/>
        </w:rPr>
        <w:t>107.7.5</w:t>
      </w:r>
      <w:r w:rsidR="00763DC6" w:rsidRPr="00763DC6">
        <w:rPr>
          <w:rFonts w:ascii="標楷體" w:eastAsia="標楷體" w:hAnsi="標楷體" w:hint="eastAsia"/>
          <w:szCs w:val="24"/>
        </w:rPr>
        <w:t>臺教技(一)字第1070056320O</w:t>
      </w:r>
      <w:r w:rsidR="00763DC6" w:rsidRPr="00BB5A12">
        <w:rPr>
          <w:rFonts w:ascii="標楷體" w:eastAsia="標楷體" w:hAnsi="標楷體" w:hint="eastAsia"/>
          <w:szCs w:val="24"/>
        </w:rPr>
        <w:t>號函辦理。</w:t>
      </w:r>
    </w:p>
    <w:p w:rsidR="00A9731F" w:rsidRPr="00BB5A12" w:rsidRDefault="00A9731F" w:rsidP="00A85D66">
      <w:pPr>
        <w:numPr>
          <w:ilvl w:val="0"/>
          <w:numId w:val="20"/>
        </w:numPr>
        <w:jc w:val="left"/>
        <w:rPr>
          <w:rFonts w:ascii="標楷體" w:eastAsia="標楷體" w:hAnsi="標楷體"/>
          <w:sz w:val="32"/>
          <w:szCs w:val="32"/>
        </w:rPr>
      </w:pPr>
      <w:r w:rsidRPr="00BB5A12">
        <w:rPr>
          <w:rFonts w:ascii="標楷體" w:eastAsia="標楷體" w:hAnsi="標楷體" w:hint="eastAsia"/>
          <w:sz w:val="32"/>
          <w:szCs w:val="32"/>
        </w:rPr>
        <w:t>招生班別與名額</w:t>
      </w:r>
    </w:p>
    <w:p w:rsidR="00A9731F" w:rsidRPr="00BB5A12" w:rsidRDefault="00A9731F" w:rsidP="000746FA">
      <w:pPr>
        <w:numPr>
          <w:ilvl w:val="0"/>
          <w:numId w:val="34"/>
        </w:numPr>
        <w:tabs>
          <w:tab w:val="clear" w:pos="701"/>
          <w:tab w:val="num" w:pos="1218"/>
        </w:tabs>
        <w:ind w:left="1218" w:hanging="532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招生班別：「會計產業實務專班」壹班。</w:t>
      </w:r>
    </w:p>
    <w:p w:rsidR="00A9731F" w:rsidRPr="00BB5A12" w:rsidRDefault="000D5533" w:rsidP="000746FA">
      <w:pPr>
        <w:numPr>
          <w:ilvl w:val="0"/>
          <w:numId w:val="34"/>
        </w:numPr>
        <w:tabs>
          <w:tab w:val="clear" w:pos="701"/>
          <w:tab w:val="num" w:pos="1218"/>
        </w:tabs>
        <w:ind w:left="1218" w:hanging="532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招生名額：</w:t>
      </w:r>
      <w:r w:rsidR="00004703">
        <w:rPr>
          <w:rFonts w:ascii="標楷體" w:eastAsia="標楷體" w:hAnsi="標楷體"/>
          <w:szCs w:val="24"/>
        </w:rPr>
        <w:t>36</w:t>
      </w:r>
      <w:r w:rsidR="00A9731F" w:rsidRPr="00BB5A12">
        <w:rPr>
          <w:rFonts w:ascii="標楷體" w:eastAsia="標楷體" w:hAnsi="標楷體" w:hint="eastAsia"/>
          <w:szCs w:val="24"/>
        </w:rPr>
        <w:t>名。</w:t>
      </w:r>
    </w:p>
    <w:p w:rsidR="00A9731F" w:rsidRPr="00BB5A12" w:rsidRDefault="00A9731F" w:rsidP="000746FA">
      <w:pPr>
        <w:numPr>
          <w:ilvl w:val="0"/>
          <w:numId w:val="34"/>
        </w:numPr>
        <w:tabs>
          <w:tab w:val="clear" w:pos="701"/>
          <w:tab w:val="num" w:pos="1218"/>
        </w:tabs>
        <w:ind w:left="1218" w:hanging="532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辦理模式：</w:t>
      </w:r>
    </w:p>
    <w:p w:rsidR="00A9731F" w:rsidRPr="00BB5A12" w:rsidRDefault="00004703" w:rsidP="002422E4">
      <w:pPr>
        <w:ind w:leftChars="286" w:left="686" w:firstLineChars="200" w:firstLine="48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桃園市立中壢商業高級中等學校</w:t>
      </w:r>
      <w:r w:rsidR="00A9731F" w:rsidRPr="00BB5A12">
        <w:rPr>
          <w:rFonts w:ascii="標楷體" w:eastAsia="標楷體" w:hAnsi="標楷體" w:hint="eastAsia"/>
          <w:szCs w:val="24"/>
        </w:rPr>
        <w:t>（簡稱中壢高商）與國立</w:t>
      </w:r>
      <w:r>
        <w:rPr>
          <w:rFonts w:ascii="標楷體" w:eastAsia="標楷體" w:hAnsi="標楷體" w:hint="eastAsia"/>
          <w:szCs w:val="24"/>
        </w:rPr>
        <w:t>台</w:t>
      </w:r>
      <w:r w:rsidR="00A9731F" w:rsidRPr="00BB5A12">
        <w:rPr>
          <w:rFonts w:ascii="標楷體" w:eastAsia="標楷體" w:hAnsi="標楷體" w:hint="eastAsia"/>
          <w:szCs w:val="24"/>
        </w:rPr>
        <w:t>北商業大學會計資訊系（簡稱北商大會資系），為推動就學與就業兼顧之新教育模式，發揚技職教育務實致用之特色，共同成立「會計產業實務專班」，採用</w:t>
      </w:r>
      <w:r w:rsidR="00A9731F" w:rsidRPr="00BB5A12">
        <w:rPr>
          <w:rFonts w:ascii="標楷體" w:eastAsia="標楷體" w:hAnsi="標楷體"/>
          <w:szCs w:val="24"/>
        </w:rPr>
        <w:t>3+4(</w:t>
      </w:r>
      <w:r w:rsidR="00A9731F" w:rsidRPr="00BB5A12">
        <w:rPr>
          <w:rFonts w:ascii="標楷體" w:eastAsia="標楷體" w:hAnsi="標楷體" w:hint="eastAsia"/>
          <w:szCs w:val="24"/>
        </w:rPr>
        <w:t>高職三年</w:t>
      </w:r>
      <w:r w:rsidR="00A9731F" w:rsidRPr="00BB5A12">
        <w:rPr>
          <w:rFonts w:ascii="標楷體" w:eastAsia="標楷體" w:hAnsi="標楷體"/>
          <w:szCs w:val="24"/>
        </w:rPr>
        <w:t>+</w:t>
      </w:r>
      <w:r w:rsidR="00A9731F" w:rsidRPr="00BB5A12">
        <w:rPr>
          <w:rFonts w:ascii="標楷體" w:eastAsia="標楷體" w:hAnsi="標楷體" w:hint="eastAsia"/>
          <w:szCs w:val="24"/>
        </w:rPr>
        <w:t>四技四年</w:t>
      </w:r>
      <w:r w:rsidR="00A9731F" w:rsidRPr="00BB5A12">
        <w:rPr>
          <w:rFonts w:ascii="標楷體" w:eastAsia="標楷體" w:hAnsi="標楷體"/>
          <w:szCs w:val="24"/>
        </w:rPr>
        <w:t>)</w:t>
      </w:r>
      <w:r w:rsidR="00A9731F" w:rsidRPr="00BB5A12">
        <w:rPr>
          <w:rFonts w:ascii="標楷體" w:eastAsia="標楷體" w:hAnsi="標楷體" w:hint="eastAsia"/>
          <w:szCs w:val="24"/>
        </w:rPr>
        <w:t>課程規劃，遴選</w:t>
      </w:r>
      <w:r>
        <w:rPr>
          <w:rFonts w:ascii="標楷體" w:eastAsia="標楷體" w:hAnsi="標楷體"/>
          <w:szCs w:val="24"/>
        </w:rPr>
        <w:t>36</w:t>
      </w:r>
      <w:r w:rsidR="00A9731F" w:rsidRPr="00BB5A12">
        <w:rPr>
          <w:rFonts w:ascii="標楷體" w:eastAsia="標楷體" w:hAnsi="標楷體" w:hint="eastAsia"/>
          <w:szCs w:val="24"/>
        </w:rPr>
        <w:t>位志趣性向符合會計產業實務專班之人才。</w:t>
      </w:r>
    </w:p>
    <w:p w:rsidR="00A9731F" w:rsidRPr="00BB5A12" w:rsidRDefault="00A9731F" w:rsidP="00397B58">
      <w:pPr>
        <w:numPr>
          <w:ilvl w:val="0"/>
          <w:numId w:val="20"/>
        </w:numPr>
        <w:jc w:val="left"/>
        <w:rPr>
          <w:rFonts w:ascii="標楷體" w:eastAsia="標楷體" w:hAnsi="標楷體"/>
          <w:sz w:val="32"/>
          <w:szCs w:val="32"/>
        </w:rPr>
      </w:pPr>
      <w:r w:rsidRPr="00BB5A12">
        <w:rPr>
          <w:rFonts w:ascii="標楷體" w:eastAsia="標楷體" w:hAnsi="標楷體" w:hint="eastAsia"/>
          <w:sz w:val="32"/>
          <w:szCs w:val="32"/>
        </w:rPr>
        <w:t>報名條件</w:t>
      </w:r>
      <w:r w:rsidR="001C7473" w:rsidRPr="00BB5A12">
        <w:rPr>
          <w:rFonts w:ascii="標楷體" w:eastAsia="標楷體" w:hAnsi="標楷體" w:hint="eastAsia"/>
          <w:sz w:val="32"/>
          <w:szCs w:val="32"/>
        </w:rPr>
        <w:t>及資格</w:t>
      </w:r>
    </w:p>
    <w:p w:rsidR="00A9731F" w:rsidRPr="00BB5A12" w:rsidRDefault="00A9731F" w:rsidP="00AD3752">
      <w:pPr>
        <w:pStyle w:val="1"/>
        <w:ind w:leftChars="0" w:left="720" w:firstLineChars="210" w:firstLine="504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凡就讀中壢高商</w:t>
      </w:r>
      <w:r w:rsidR="002422E4" w:rsidRPr="00BB5A12">
        <w:rPr>
          <w:rFonts w:ascii="標楷體" w:eastAsia="標楷體" w:hAnsi="標楷體" w:hint="eastAsia"/>
          <w:szCs w:val="24"/>
        </w:rPr>
        <w:t>日間部</w:t>
      </w:r>
      <w:r w:rsidRPr="00BB5A12">
        <w:rPr>
          <w:rFonts w:ascii="標楷體" w:eastAsia="標楷體" w:hAnsi="標楷體" w:hint="eastAsia"/>
          <w:szCs w:val="24"/>
        </w:rPr>
        <w:t>商業經營科、國際貿易科、資料處理科及綜合高中商業服務學程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2"/>
          <w:attr w:name="UnitName" w:val="升"/>
        </w:smartTagPr>
        <w:r w:rsidRPr="00BB5A12">
          <w:rPr>
            <w:rFonts w:ascii="標楷體" w:eastAsia="標楷體" w:hAnsi="標楷體" w:hint="eastAsia"/>
            <w:szCs w:val="24"/>
          </w:rPr>
          <w:t>二升</w:t>
        </w:r>
      </w:smartTag>
      <w:r w:rsidRPr="00BB5A12">
        <w:rPr>
          <w:rFonts w:ascii="標楷體" w:eastAsia="標楷體" w:hAnsi="標楷體" w:hint="eastAsia"/>
          <w:szCs w:val="24"/>
        </w:rPr>
        <w:t>三年級之學生，並同時具備以下「基本條件」，始得報名參加。</w:t>
      </w:r>
    </w:p>
    <w:p w:rsidR="00A9731F" w:rsidRPr="00BB5A12" w:rsidRDefault="00A9731F" w:rsidP="00397B58">
      <w:pPr>
        <w:ind w:leftChars="300" w:left="2549" w:hangingChars="762" w:hanging="1829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一、學業成績每科無不及格。</w:t>
      </w:r>
    </w:p>
    <w:p w:rsidR="00A9731F" w:rsidRPr="00BB5A12" w:rsidRDefault="00A9731F" w:rsidP="00397B58">
      <w:pPr>
        <w:ind w:leftChars="300" w:left="2549" w:hangingChars="762" w:hanging="1829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二、已取得勞動部會計資訊丙級與電腦軟體應用丙級檢定證照。</w:t>
      </w:r>
    </w:p>
    <w:p w:rsidR="00A9731F" w:rsidRPr="00BB5A12" w:rsidRDefault="00A9731F" w:rsidP="00397B58">
      <w:pPr>
        <w:ind w:leftChars="300" w:left="2549" w:hangingChars="762" w:hanging="1829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三、在校期間，公共服務時數達</w:t>
      </w:r>
      <w:r w:rsidRPr="00BB5A12">
        <w:rPr>
          <w:rFonts w:ascii="標楷體" w:eastAsia="標楷體" w:hAnsi="標楷體"/>
          <w:szCs w:val="24"/>
        </w:rPr>
        <w:t>24(</w:t>
      </w:r>
      <w:r w:rsidRPr="00BB5A12">
        <w:rPr>
          <w:rFonts w:ascii="標楷體" w:eastAsia="標楷體" w:hAnsi="標楷體" w:hint="eastAsia"/>
          <w:szCs w:val="24"/>
        </w:rPr>
        <w:t>含</w:t>
      </w:r>
      <w:r w:rsidRPr="00BB5A12">
        <w:rPr>
          <w:rFonts w:ascii="標楷體" w:eastAsia="標楷體" w:hAnsi="標楷體"/>
          <w:szCs w:val="24"/>
        </w:rPr>
        <w:t>)</w:t>
      </w:r>
      <w:r w:rsidRPr="00BB5A12">
        <w:rPr>
          <w:rFonts w:ascii="標楷體" w:eastAsia="標楷體" w:hAnsi="標楷體" w:hint="eastAsia"/>
          <w:szCs w:val="24"/>
        </w:rPr>
        <w:t>小時以上。</w:t>
      </w:r>
    </w:p>
    <w:p w:rsidR="00A9731F" w:rsidRPr="00BB5A12" w:rsidRDefault="00A9731F" w:rsidP="00397B58">
      <w:pPr>
        <w:ind w:leftChars="300" w:left="2549" w:hangingChars="762" w:hanging="1829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四、在校期間，無小過（含）以上處分。</w:t>
      </w:r>
    </w:p>
    <w:p w:rsidR="00A9731F" w:rsidRPr="00BB5A12" w:rsidRDefault="00A9731F" w:rsidP="00397B58">
      <w:pPr>
        <w:ind w:leftChars="300" w:left="2549" w:hangingChars="762" w:hanging="1829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五、在校期間，擔任班級或社團幹部一學期</w:t>
      </w:r>
      <w:r w:rsidRPr="00BB5A12">
        <w:rPr>
          <w:rFonts w:ascii="標楷體" w:eastAsia="標楷體" w:hAnsi="標楷體"/>
          <w:szCs w:val="24"/>
        </w:rPr>
        <w:t>(</w:t>
      </w:r>
      <w:r w:rsidRPr="00BB5A12">
        <w:rPr>
          <w:rFonts w:ascii="標楷體" w:eastAsia="標楷體" w:hAnsi="標楷體" w:hint="eastAsia"/>
          <w:szCs w:val="24"/>
        </w:rPr>
        <w:t>含</w:t>
      </w:r>
      <w:r w:rsidRPr="00BB5A12">
        <w:rPr>
          <w:rFonts w:ascii="標楷體" w:eastAsia="標楷體" w:hAnsi="標楷體"/>
          <w:szCs w:val="24"/>
        </w:rPr>
        <w:t>)</w:t>
      </w:r>
      <w:r w:rsidRPr="00BB5A12">
        <w:rPr>
          <w:rFonts w:ascii="標楷體" w:eastAsia="標楷體" w:hAnsi="標楷體" w:hint="eastAsia"/>
          <w:szCs w:val="24"/>
        </w:rPr>
        <w:t>以上。</w:t>
      </w:r>
    </w:p>
    <w:p w:rsidR="00A9731F" w:rsidRPr="00BB5A12" w:rsidRDefault="00A9731F" w:rsidP="00397B58">
      <w:pPr>
        <w:ind w:leftChars="300" w:left="2549" w:hangingChars="762" w:hanging="1829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六、在校期間，圖書借閱冊數</w:t>
      </w:r>
      <w:r w:rsidRPr="00BB5A12">
        <w:rPr>
          <w:rFonts w:ascii="標楷體" w:eastAsia="標楷體" w:hAnsi="標楷體"/>
          <w:szCs w:val="24"/>
        </w:rPr>
        <w:t>20</w:t>
      </w:r>
      <w:r w:rsidRPr="00BB5A12">
        <w:rPr>
          <w:rFonts w:ascii="標楷體" w:eastAsia="標楷體" w:hAnsi="標楷體" w:hint="eastAsia"/>
          <w:szCs w:val="24"/>
        </w:rPr>
        <w:t>冊</w:t>
      </w:r>
      <w:r w:rsidRPr="00BB5A12">
        <w:rPr>
          <w:rFonts w:ascii="標楷體" w:eastAsia="標楷體" w:hAnsi="標楷體"/>
          <w:szCs w:val="24"/>
        </w:rPr>
        <w:t>(</w:t>
      </w:r>
      <w:r w:rsidRPr="00BB5A12">
        <w:rPr>
          <w:rFonts w:ascii="標楷體" w:eastAsia="標楷體" w:hAnsi="標楷體" w:hint="eastAsia"/>
          <w:szCs w:val="24"/>
        </w:rPr>
        <w:t>含</w:t>
      </w:r>
      <w:r w:rsidRPr="00BB5A12">
        <w:rPr>
          <w:rFonts w:ascii="標楷體" w:eastAsia="標楷體" w:hAnsi="標楷體"/>
          <w:szCs w:val="24"/>
        </w:rPr>
        <w:t>)</w:t>
      </w:r>
      <w:r w:rsidRPr="00BB5A12">
        <w:rPr>
          <w:rFonts w:ascii="標楷體" w:eastAsia="標楷體" w:hAnsi="標楷體" w:hint="eastAsia"/>
          <w:szCs w:val="24"/>
        </w:rPr>
        <w:t>以上。</w:t>
      </w:r>
    </w:p>
    <w:p w:rsidR="00A9731F" w:rsidRPr="00BB5A12" w:rsidRDefault="00A9731F" w:rsidP="00397B58">
      <w:pPr>
        <w:numPr>
          <w:ilvl w:val="0"/>
          <w:numId w:val="20"/>
        </w:numPr>
        <w:jc w:val="left"/>
        <w:rPr>
          <w:rFonts w:ascii="標楷體" w:eastAsia="標楷體" w:hAnsi="標楷體"/>
          <w:sz w:val="32"/>
          <w:szCs w:val="32"/>
        </w:rPr>
      </w:pPr>
      <w:r w:rsidRPr="00BB5A12">
        <w:rPr>
          <w:rFonts w:ascii="標楷體" w:eastAsia="標楷體" w:hAnsi="標楷體" w:hint="eastAsia"/>
          <w:sz w:val="32"/>
          <w:szCs w:val="32"/>
        </w:rPr>
        <w:t>甄選方式</w:t>
      </w:r>
    </w:p>
    <w:p w:rsidR="00A9731F" w:rsidRPr="00BB5A12" w:rsidRDefault="00A9731F" w:rsidP="000746FA">
      <w:pPr>
        <w:numPr>
          <w:ilvl w:val="0"/>
          <w:numId w:val="36"/>
        </w:numPr>
        <w:tabs>
          <w:tab w:val="clear" w:pos="701"/>
          <w:tab w:val="num" w:pos="1218"/>
        </w:tabs>
        <w:ind w:firstLine="19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初試：採筆試</w:t>
      </w:r>
      <w:r w:rsidR="002422E4" w:rsidRPr="00BB5A12">
        <w:rPr>
          <w:rFonts w:ascii="標楷體" w:eastAsia="標楷體" w:hAnsi="標楷體" w:hint="eastAsia"/>
          <w:szCs w:val="24"/>
        </w:rPr>
        <w:t>。</w:t>
      </w:r>
    </w:p>
    <w:p w:rsidR="00A9731F" w:rsidRPr="00BB5A12" w:rsidRDefault="00A9731F" w:rsidP="000746FA">
      <w:pPr>
        <w:numPr>
          <w:ilvl w:val="0"/>
          <w:numId w:val="36"/>
        </w:numPr>
        <w:tabs>
          <w:tab w:val="clear" w:pos="701"/>
          <w:tab w:val="num" w:pos="1218"/>
        </w:tabs>
        <w:ind w:firstLine="27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複試：採面試</w:t>
      </w:r>
      <w:r w:rsidR="002422E4" w:rsidRPr="00BB5A12">
        <w:rPr>
          <w:rFonts w:ascii="標楷體" w:eastAsia="標楷體" w:hAnsi="標楷體" w:hint="eastAsia"/>
          <w:szCs w:val="24"/>
        </w:rPr>
        <w:t>。</w:t>
      </w:r>
    </w:p>
    <w:p w:rsidR="00A9731F" w:rsidRPr="00BB5A12" w:rsidRDefault="00A9731F" w:rsidP="00397B58">
      <w:pPr>
        <w:numPr>
          <w:ilvl w:val="0"/>
          <w:numId w:val="20"/>
        </w:numPr>
        <w:jc w:val="left"/>
        <w:rPr>
          <w:rFonts w:ascii="標楷體" w:eastAsia="標楷體" w:hAnsi="標楷體"/>
          <w:sz w:val="32"/>
          <w:szCs w:val="32"/>
        </w:rPr>
      </w:pPr>
      <w:r w:rsidRPr="00BB5A12">
        <w:rPr>
          <w:rFonts w:ascii="標楷體" w:eastAsia="標楷體" w:hAnsi="標楷體" w:hint="eastAsia"/>
          <w:sz w:val="32"/>
          <w:szCs w:val="32"/>
        </w:rPr>
        <w:t>簡章公告</w:t>
      </w:r>
    </w:p>
    <w:p w:rsidR="00A9731F" w:rsidRPr="00BB5A12" w:rsidRDefault="00A9731F" w:rsidP="000746FA">
      <w:pPr>
        <w:pStyle w:val="1"/>
        <w:ind w:leftChars="0" w:left="196" w:firstLineChars="210" w:firstLine="504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本簡章公告於中壢高商網站</w:t>
      </w:r>
      <w:r w:rsidR="00303F0F" w:rsidRPr="00BB5A12">
        <w:rPr>
          <w:rFonts w:ascii="標楷體" w:eastAsia="標楷體" w:hAnsi="標楷體" w:hint="eastAsia"/>
          <w:szCs w:val="24"/>
        </w:rPr>
        <w:t>首頁下方</w:t>
      </w:r>
      <w:r w:rsidR="00AD3752" w:rsidRPr="00BB5A12">
        <w:rPr>
          <w:rFonts w:ascii="標楷體" w:eastAsia="標楷體" w:hAnsi="標楷體" w:hint="eastAsia"/>
          <w:szCs w:val="24"/>
        </w:rPr>
        <w:t>「產攜專班」綠色圓球內，</w:t>
      </w:r>
      <w:r w:rsidRPr="00BB5A12">
        <w:rPr>
          <w:rFonts w:ascii="標楷體" w:eastAsia="標楷體" w:hAnsi="標楷體" w:hint="eastAsia"/>
          <w:szCs w:val="24"/>
        </w:rPr>
        <w:t>請自行下載。</w:t>
      </w:r>
    </w:p>
    <w:p w:rsidR="00A9731F" w:rsidRPr="00BB5A12" w:rsidRDefault="00A9731F" w:rsidP="00397B58">
      <w:pPr>
        <w:numPr>
          <w:ilvl w:val="0"/>
          <w:numId w:val="20"/>
        </w:numPr>
        <w:jc w:val="left"/>
        <w:rPr>
          <w:rFonts w:ascii="標楷體" w:eastAsia="標楷體" w:hAnsi="標楷體"/>
          <w:sz w:val="32"/>
          <w:szCs w:val="32"/>
        </w:rPr>
      </w:pPr>
      <w:r w:rsidRPr="00BB5A12">
        <w:rPr>
          <w:rFonts w:ascii="標楷體" w:eastAsia="標楷體" w:hAnsi="標楷體" w:hint="eastAsia"/>
          <w:sz w:val="32"/>
          <w:szCs w:val="32"/>
        </w:rPr>
        <w:t>初試報名方式</w:t>
      </w:r>
    </w:p>
    <w:p w:rsidR="00A9731F" w:rsidRPr="00BB5A12" w:rsidRDefault="00A9731F" w:rsidP="00397B58">
      <w:pPr>
        <w:pStyle w:val="1"/>
        <w:numPr>
          <w:ilvl w:val="1"/>
          <w:numId w:val="20"/>
        </w:numPr>
        <w:ind w:leftChars="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報名方式：一律採用「線上報名，現場繳費」（可委託繳費）。</w:t>
      </w:r>
    </w:p>
    <w:p w:rsidR="00A9731F" w:rsidRPr="002B6854" w:rsidRDefault="00A9731F" w:rsidP="00B853BE">
      <w:pPr>
        <w:pStyle w:val="1"/>
        <w:numPr>
          <w:ilvl w:val="1"/>
          <w:numId w:val="20"/>
        </w:numPr>
        <w:ind w:leftChars="0"/>
        <w:jc w:val="left"/>
        <w:rPr>
          <w:rFonts w:ascii="標楷體" w:eastAsia="標楷體" w:hAnsi="標楷體"/>
          <w:color w:val="000000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報名時間：</w:t>
      </w:r>
      <w:r w:rsidR="00EE2A29">
        <w:rPr>
          <w:rFonts w:ascii="標楷體" w:eastAsia="標楷體" w:hAnsi="標楷體" w:hint="eastAsia"/>
          <w:szCs w:val="24"/>
        </w:rPr>
        <w:t>即日起</w:t>
      </w:r>
      <w:r w:rsidRPr="002B6854">
        <w:rPr>
          <w:rFonts w:ascii="標楷體" w:eastAsia="標楷體" w:hAnsi="標楷體" w:hint="eastAsia"/>
          <w:color w:val="000000"/>
          <w:szCs w:val="24"/>
        </w:rPr>
        <w:t>至</w:t>
      </w:r>
      <w:r w:rsidRPr="002B6854">
        <w:rPr>
          <w:rFonts w:ascii="標楷體" w:eastAsia="標楷體" w:hAnsi="標楷體"/>
          <w:color w:val="000000"/>
          <w:szCs w:val="24"/>
        </w:rPr>
        <w:t>10</w:t>
      </w:r>
      <w:r w:rsidR="00844FE6" w:rsidRPr="002B6854">
        <w:rPr>
          <w:rFonts w:ascii="標楷體" w:eastAsia="標楷體" w:hAnsi="標楷體"/>
          <w:color w:val="000000"/>
          <w:szCs w:val="24"/>
        </w:rPr>
        <w:t>7</w:t>
      </w:r>
      <w:r w:rsidRPr="002B6854">
        <w:rPr>
          <w:rFonts w:ascii="標楷體" w:eastAsia="標楷體" w:hAnsi="標楷體" w:hint="eastAsia"/>
          <w:color w:val="000000"/>
          <w:szCs w:val="24"/>
        </w:rPr>
        <w:t>年</w:t>
      </w:r>
      <w:r w:rsidRPr="002B6854">
        <w:rPr>
          <w:rFonts w:ascii="標楷體" w:eastAsia="標楷體" w:hAnsi="標楷體"/>
          <w:color w:val="000000"/>
          <w:szCs w:val="24"/>
        </w:rPr>
        <w:t>7</w:t>
      </w:r>
      <w:r w:rsidRPr="002B6854">
        <w:rPr>
          <w:rFonts w:ascii="標楷體" w:eastAsia="標楷體" w:hAnsi="標楷體" w:hint="eastAsia"/>
          <w:color w:val="000000"/>
          <w:szCs w:val="24"/>
        </w:rPr>
        <w:t>月</w:t>
      </w:r>
      <w:r w:rsidR="00763DC6">
        <w:rPr>
          <w:rFonts w:ascii="標楷體" w:eastAsia="標楷體" w:hAnsi="標楷體"/>
          <w:color w:val="000000"/>
          <w:szCs w:val="24"/>
        </w:rPr>
        <w:t>20</w:t>
      </w:r>
      <w:r w:rsidRPr="002B6854">
        <w:rPr>
          <w:rFonts w:ascii="標楷體" w:eastAsia="標楷體" w:hAnsi="標楷體" w:hint="eastAsia"/>
          <w:color w:val="000000"/>
          <w:szCs w:val="24"/>
        </w:rPr>
        <w:t>日</w:t>
      </w:r>
      <w:r w:rsidRPr="002B6854">
        <w:rPr>
          <w:rFonts w:ascii="標楷體" w:eastAsia="標楷體" w:hAnsi="標楷體"/>
          <w:color w:val="000000"/>
          <w:szCs w:val="24"/>
        </w:rPr>
        <w:t>(</w:t>
      </w:r>
      <w:r w:rsidRPr="002B6854">
        <w:rPr>
          <w:rFonts w:ascii="標楷體" w:eastAsia="標楷體" w:hAnsi="標楷體" w:hint="eastAsia"/>
          <w:color w:val="000000"/>
          <w:szCs w:val="24"/>
        </w:rPr>
        <w:t>星期</w:t>
      </w:r>
      <w:r w:rsidR="00763DC6">
        <w:rPr>
          <w:rFonts w:ascii="標楷體" w:eastAsia="標楷體" w:hAnsi="標楷體" w:hint="eastAsia"/>
          <w:color w:val="000000"/>
          <w:szCs w:val="24"/>
        </w:rPr>
        <w:t>五</w:t>
      </w:r>
      <w:r w:rsidRPr="002B6854">
        <w:rPr>
          <w:rFonts w:ascii="標楷體" w:eastAsia="標楷體" w:hAnsi="標楷體"/>
          <w:color w:val="000000"/>
          <w:szCs w:val="24"/>
        </w:rPr>
        <w:t>)</w:t>
      </w:r>
      <w:r w:rsidRPr="002B6854">
        <w:rPr>
          <w:rFonts w:ascii="標楷體" w:eastAsia="標楷體" w:hAnsi="標楷體" w:hint="eastAsia"/>
          <w:color w:val="000000"/>
          <w:szCs w:val="24"/>
        </w:rPr>
        <w:t>下午</w:t>
      </w:r>
      <w:r w:rsidR="00B853BE" w:rsidRPr="002B6854">
        <w:rPr>
          <w:rFonts w:ascii="標楷體" w:eastAsia="標楷體" w:hAnsi="標楷體"/>
          <w:color w:val="000000"/>
          <w:szCs w:val="24"/>
        </w:rPr>
        <w:t>20</w:t>
      </w:r>
      <w:r w:rsidRPr="002B6854">
        <w:rPr>
          <w:rFonts w:ascii="標楷體" w:eastAsia="標楷體" w:hAnsi="標楷體" w:hint="eastAsia"/>
          <w:color w:val="000000"/>
          <w:szCs w:val="24"/>
        </w:rPr>
        <w:t>時止</w:t>
      </w:r>
      <w:r w:rsidR="00B853BE" w:rsidRPr="002B6854">
        <w:rPr>
          <w:rFonts w:ascii="標楷體" w:eastAsia="標楷體" w:hAnsi="標楷體" w:hint="eastAsia"/>
          <w:color w:val="000000"/>
          <w:szCs w:val="24"/>
        </w:rPr>
        <w:t>，報名網站：</w:t>
      </w:r>
      <w:hyperlink r:id="rId7" w:history="1">
        <w:r w:rsidR="00B853BE" w:rsidRPr="00B853BE">
          <w:rPr>
            <w:rStyle w:val="af0"/>
            <w:rFonts w:ascii="標楷體" w:eastAsia="標楷體" w:hAnsi="標楷體"/>
            <w:szCs w:val="24"/>
          </w:rPr>
          <w:t>https://ppt.cc/f3jk6x</w:t>
        </w:r>
      </w:hyperlink>
      <w:r w:rsidRPr="002B6854">
        <w:rPr>
          <w:rFonts w:ascii="標楷體" w:eastAsia="標楷體" w:hAnsi="標楷體" w:hint="eastAsia"/>
          <w:color w:val="000000"/>
          <w:szCs w:val="24"/>
        </w:rPr>
        <w:t>。</w:t>
      </w:r>
    </w:p>
    <w:p w:rsidR="00A9731F" w:rsidRPr="00BB5A12" w:rsidRDefault="00A9731F" w:rsidP="00FA537E">
      <w:pPr>
        <w:pStyle w:val="1"/>
        <w:numPr>
          <w:ilvl w:val="1"/>
          <w:numId w:val="20"/>
        </w:numPr>
        <w:ind w:leftChars="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報名網址：</w:t>
      </w:r>
      <w:r w:rsidR="00AD3752" w:rsidRPr="00BB5A12">
        <w:rPr>
          <w:rFonts w:ascii="標楷體" w:eastAsia="標楷體" w:hAnsi="標楷體" w:hint="eastAsia"/>
          <w:szCs w:val="24"/>
        </w:rPr>
        <w:t>由校網</w:t>
      </w:r>
      <w:r w:rsidR="00303F0F" w:rsidRPr="00BB5A12">
        <w:rPr>
          <w:rFonts w:ascii="標楷體" w:eastAsia="標楷體" w:hAnsi="標楷體" w:hint="eastAsia"/>
          <w:szCs w:val="24"/>
        </w:rPr>
        <w:t>首頁下方「產攜專班」綠色圓球內</w:t>
      </w:r>
      <w:r w:rsidR="00AD3752" w:rsidRPr="00BB5A12">
        <w:rPr>
          <w:rFonts w:ascii="標楷體" w:eastAsia="標楷體" w:hAnsi="標楷體" w:hint="eastAsia"/>
          <w:szCs w:val="24"/>
        </w:rPr>
        <w:t>進入。</w:t>
      </w:r>
    </w:p>
    <w:p w:rsidR="00A9731F" w:rsidRPr="00BB5A12" w:rsidRDefault="00A9731F" w:rsidP="00387D92">
      <w:pPr>
        <w:pStyle w:val="1"/>
        <w:numPr>
          <w:ilvl w:val="1"/>
          <w:numId w:val="20"/>
        </w:numPr>
        <w:ind w:leftChars="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繳交費用：新台幣</w:t>
      </w:r>
      <w:r w:rsidRPr="00BB5A12">
        <w:rPr>
          <w:rFonts w:ascii="標楷體" w:eastAsia="標楷體" w:hAnsi="標楷體"/>
          <w:szCs w:val="24"/>
        </w:rPr>
        <w:t>100</w:t>
      </w:r>
      <w:r w:rsidRPr="00BB5A12">
        <w:rPr>
          <w:rFonts w:ascii="標楷體" w:eastAsia="標楷體" w:hAnsi="標楷體" w:hint="eastAsia"/>
          <w:szCs w:val="24"/>
        </w:rPr>
        <w:t>元。（</w:t>
      </w:r>
      <w:r w:rsidR="00387D92" w:rsidRPr="00BB5A12">
        <w:rPr>
          <w:rFonts w:ascii="標楷體" w:eastAsia="標楷體" w:hAnsi="標楷體" w:hint="eastAsia"/>
          <w:szCs w:val="24"/>
        </w:rPr>
        <w:t>具</w:t>
      </w:r>
      <w:r w:rsidR="001C7473" w:rsidRPr="00BB5A12">
        <w:rPr>
          <w:rFonts w:ascii="標楷體" w:eastAsia="標楷體" w:hAnsi="標楷體" w:hint="eastAsia"/>
          <w:color w:val="000000"/>
          <w:szCs w:val="24"/>
        </w:rPr>
        <w:t>家庭弱勢</w:t>
      </w:r>
      <w:r w:rsidR="00387D92" w:rsidRPr="00BB5A12">
        <w:rPr>
          <w:rFonts w:ascii="標楷體" w:eastAsia="標楷體" w:hAnsi="標楷體" w:hint="eastAsia"/>
          <w:color w:val="000000"/>
          <w:szCs w:val="24"/>
        </w:rPr>
        <w:t>學生身份者，</w:t>
      </w:r>
      <w:r w:rsidR="00387D92" w:rsidRPr="00BB5A12">
        <w:rPr>
          <w:rFonts w:ascii="標楷體" w:eastAsia="標楷體" w:hAnsi="標楷體" w:hint="eastAsia"/>
          <w:szCs w:val="24"/>
        </w:rPr>
        <w:t>全額減免</w:t>
      </w:r>
      <w:r w:rsidR="00A315FA">
        <w:rPr>
          <w:rFonts w:ascii="標楷體" w:eastAsia="標楷體" w:hAnsi="標楷體" w:hint="eastAsia"/>
          <w:szCs w:val="24"/>
        </w:rPr>
        <w:t>，請現場繳費時繳</w:t>
      </w:r>
      <w:r w:rsidR="00A315FA">
        <w:rPr>
          <w:rFonts w:ascii="標楷體" w:eastAsia="標楷體" w:hAnsi="標楷體" w:hint="eastAsia"/>
          <w:szCs w:val="24"/>
        </w:rPr>
        <w:lastRenderedPageBreak/>
        <w:t>交相關文件。</w:t>
      </w:r>
      <w:r w:rsidR="001C7473" w:rsidRPr="00BB5A12">
        <w:rPr>
          <w:rFonts w:ascii="標楷體" w:eastAsia="標楷體" w:hAnsi="標楷體" w:hint="eastAsia"/>
          <w:color w:val="000000"/>
          <w:szCs w:val="24"/>
        </w:rPr>
        <w:t>家庭弱勢</w:t>
      </w:r>
      <w:r w:rsidR="00387D92" w:rsidRPr="00BB5A12">
        <w:rPr>
          <w:rFonts w:ascii="標楷體" w:eastAsia="標楷體" w:hAnsi="標楷體" w:hint="eastAsia"/>
          <w:color w:val="000000"/>
          <w:szCs w:val="24"/>
        </w:rPr>
        <w:t>學生身份認定，詳見「壹拾參</w:t>
      </w:r>
      <w:r w:rsidR="00AD3752" w:rsidRPr="00BB5A12">
        <w:rPr>
          <w:rFonts w:ascii="標楷體" w:eastAsia="標楷體" w:hAnsi="標楷體" w:hint="eastAsia"/>
          <w:color w:val="000000"/>
          <w:szCs w:val="24"/>
        </w:rPr>
        <w:t>、其他注意事項之</w:t>
      </w:r>
      <w:r w:rsidR="00387D92" w:rsidRPr="00BB5A12">
        <w:rPr>
          <w:rFonts w:ascii="標楷體" w:eastAsia="標楷體" w:hAnsi="標楷體" w:hint="eastAsia"/>
          <w:color w:val="000000"/>
          <w:szCs w:val="24"/>
        </w:rPr>
        <w:t>第六</w:t>
      </w:r>
      <w:r w:rsidR="00AD3752" w:rsidRPr="00BB5A12">
        <w:rPr>
          <w:rFonts w:ascii="標楷體" w:eastAsia="標楷體" w:hAnsi="標楷體" w:hint="eastAsia"/>
          <w:color w:val="000000"/>
          <w:szCs w:val="24"/>
        </w:rPr>
        <w:t>條</w:t>
      </w:r>
      <w:r w:rsidR="00387D92" w:rsidRPr="00BB5A12">
        <w:rPr>
          <w:rFonts w:ascii="標楷體" w:eastAsia="標楷體" w:hAnsi="標楷體" w:hint="eastAsia"/>
          <w:color w:val="000000"/>
          <w:szCs w:val="24"/>
        </w:rPr>
        <w:t>」說明。）</w:t>
      </w:r>
    </w:p>
    <w:p w:rsidR="00A9731F" w:rsidRPr="00BB5A12" w:rsidRDefault="00A9731F" w:rsidP="002C3F77">
      <w:pPr>
        <w:pStyle w:val="1"/>
        <w:numPr>
          <w:ilvl w:val="1"/>
          <w:numId w:val="20"/>
        </w:numPr>
        <w:tabs>
          <w:tab w:val="clear" w:pos="1181"/>
          <w:tab w:val="num" w:pos="1204"/>
        </w:tabs>
        <w:ind w:leftChars="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繳費時間：</w:t>
      </w:r>
      <w:r w:rsidRPr="002B6854">
        <w:rPr>
          <w:rFonts w:ascii="標楷體" w:eastAsia="標楷體" w:hAnsi="標楷體"/>
          <w:color w:val="000000"/>
          <w:szCs w:val="24"/>
        </w:rPr>
        <w:t>10</w:t>
      </w:r>
      <w:r w:rsidR="00844FE6" w:rsidRPr="002B6854">
        <w:rPr>
          <w:rFonts w:ascii="標楷體" w:eastAsia="標楷體" w:hAnsi="標楷體"/>
          <w:color w:val="000000"/>
          <w:szCs w:val="24"/>
        </w:rPr>
        <w:t>7</w:t>
      </w:r>
      <w:r w:rsidRPr="002B6854">
        <w:rPr>
          <w:rFonts w:ascii="標楷體" w:eastAsia="標楷體" w:hAnsi="標楷體" w:hint="eastAsia"/>
          <w:color w:val="000000"/>
          <w:szCs w:val="24"/>
        </w:rPr>
        <w:t>年</w:t>
      </w:r>
      <w:r w:rsidRPr="002B6854">
        <w:rPr>
          <w:rFonts w:ascii="標楷體" w:eastAsia="標楷體" w:hAnsi="標楷體"/>
          <w:color w:val="000000"/>
          <w:szCs w:val="24"/>
        </w:rPr>
        <w:t>7</w:t>
      </w:r>
      <w:r w:rsidRPr="002B6854">
        <w:rPr>
          <w:rFonts w:ascii="標楷體" w:eastAsia="標楷體" w:hAnsi="標楷體" w:hint="eastAsia"/>
          <w:color w:val="000000"/>
          <w:szCs w:val="24"/>
        </w:rPr>
        <w:t>月</w:t>
      </w:r>
      <w:r w:rsidRPr="002B6854">
        <w:rPr>
          <w:rFonts w:ascii="標楷體" w:eastAsia="標楷體" w:hAnsi="標楷體"/>
          <w:color w:val="000000"/>
          <w:szCs w:val="24"/>
        </w:rPr>
        <w:t>23</w:t>
      </w:r>
      <w:r w:rsidRPr="002B6854">
        <w:rPr>
          <w:rFonts w:ascii="標楷體" w:eastAsia="標楷體" w:hAnsi="標楷體" w:hint="eastAsia"/>
          <w:color w:val="000000"/>
          <w:szCs w:val="24"/>
        </w:rPr>
        <w:t>日</w:t>
      </w:r>
      <w:r w:rsidRPr="002B6854">
        <w:rPr>
          <w:rFonts w:ascii="標楷體" w:eastAsia="標楷體" w:hAnsi="標楷體"/>
          <w:color w:val="000000"/>
          <w:szCs w:val="24"/>
        </w:rPr>
        <w:t>(</w:t>
      </w:r>
      <w:r w:rsidRPr="002B6854">
        <w:rPr>
          <w:rFonts w:ascii="標楷體" w:eastAsia="標楷體" w:hAnsi="標楷體" w:hint="eastAsia"/>
          <w:color w:val="000000"/>
          <w:szCs w:val="24"/>
        </w:rPr>
        <w:t>星期</w:t>
      </w:r>
      <w:r w:rsidR="00B853BE" w:rsidRPr="002B6854">
        <w:rPr>
          <w:rFonts w:ascii="標楷體" w:eastAsia="標楷體" w:hAnsi="標楷體" w:hint="eastAsia"/>
          <w:color w:val="000000"/>
          <w:szCs w:val="24"/>
        </w:rPr>
        <w:t>一</w:t>
      </w:r>
      <w:r w:rsidRPr="002B6854">
        <w:rPr>
          <w:rFonts w:ascii="標楷體" w:eastAsia="標楷體" w:hAnsi="標楷體"/>
          <w:color w:val="000000"/>
          <w:szCs w:val="24"/>
        </w:rPr>
        <w:t>)</w:t>
      </w:r>
      <w:r w:rsidRPr="002B6854">
        <w:rPr>
          <w:rFonts w:ascii="標楷體" w:eastAsia="標楷體" w:hAnsi="標楷體" w:hint="eastAsia"/>
          <w:color w:val="000000"/>
          <w:szCs w:val="24"/>
        </w:rPr>
        <w:t>起至</w:t>
      </w:r>
      <w:r w:rsidRPr="002B6854">
        <w:rPr>
          <w:rFonts w:ascii="標楷體" w:eastAsia="標楷體" w:hAnsi="標楷體"/>
          <w:color w:val="000000"/>
          <w:szCs w:val="24"/>
        </w:rPr>
        <w:t>10</w:t>
      </w:r>
      <w:r w:rsidR="00844FE6" w:rsidRPr="002B6854">
        <w:rPr>
          <w:rFonts w:ascii="標楷體" w:eastAsia="標楷體" w:hAnsi="標楷體"/>
          <w:color w:val="000000"/>
          <w:szCs w:val="24"/>
        </w:rPr>
        <w:t>7</w:t>
      </w:r>
      <w:r w:rsidRPr="002B6854">
        <w:rPr>
          <w:rFonts w:ascii="標楷體" w:eastAsia="標楷體" w:hAnsi="標楷體" w:hint="eastAsia"/>
          <w:color w:val="000000"/>
          <w:szCs w:val="24"/>
        </w:rPr>
        <w:t>年</w:t>
      </w:r>
      <w:r w:rsidRPr="002B6854">
        <w:rPr>
          <w:rFonts w:ascii="標楷體" w:eastAsia="標楷體" w:hAnsi="標楷體"/>
          <w:color w:val="000000"/>
          <w:szCs w:val="24"/>
        </w:rPr>
        <w:t>7</w:t>
      </w:r>
      <w:r w:rsidRPr="002B6854">
        <w:rPr>
          <w:rFonts w:ascii="標楷體" w:eastAsia="標楷體" w:hAnsi="標楷體" w:hint="eastAsia"/>
          <w:color w:val="000000"/>
          <w:szCs w:val="24"/>
        </w:rPr>
        <w:t>月</w:t>
      </w:r>
      <w:r w:rsidRPr="002B6854">
        <w:rPr>
          <w:rFonts w:ascii="標楷體" w:eastAsia="標楷體" w:hAnsi="標楷體"/>
          <w:color w:val="000000"/>
          <w:szCs w:val="24"/>
        </w:rPr>
        <w:t>24</w:t>
      </w:r>
      <w:r w:rsidRPr="002B6854">
        <w:rPr>
          <w:rFonts w:ascii="標楷體" w:eastAsia="標楷體" w:hAnsi="標楷體" w:hint="eastAsia"/>
          <w:color w:val="000000"/>
          <w:szCs w:val="24"/>
        </w:rPr>
        <w:t>日</w:t>
      </w:r>
      <w:r w:rsidRPr="002B6854">
        <w:rPr>
          <w:rFonts w:ascii="標楷體" w:eastAsia="標楷體" w:hAnsi="標楷體"/>
          <w:color w:val="000000"/>
          <w:szCs w:val="24"/>
        </w:rPr>
        <w:t>(</w:t>
      </w:r>
      <w:r w:rsidRPr="002B6854">
        <w:rPr>
          <w:rFonts w:ascii="標楷體" w:eastAsia="標楷體" w:hAnsi="標楷體" w:hint="eastAsia"/>
          <w:color w:val="000000"/>
          <w:szCs w:val="24"/>
        </w:rPr>
        <w:t>星期</w:t>
      </w:r>
      <w:r w:rsidR="00B853BE" w:rsidRPr="002B6854">
        <w:rPr>
          <w:rFonts w:ascii="標楷體" w:eastAsia="標楷體" w:hAnsi="標楷體" w:hint="eastAsia"/>
          <w:color w:val="000000"/>
          <w:szCs w:val="24"/>
        </w:rPr>
        <w:t>二</w:t>
      </w:r>
      <w:r w:rsidRPr="002B6854">
        <w:rPr>
          <w:rFonts w:ascii="標楷體" w:eastAsia="標楷體" w:hAnsi="標楷體"/>
          <w:color w:val="000000"/>
          <w:szCs w:val="24"/>
        </w:rPr>
        <w:t>)</w:t>
      </w:r>
      <w:r w:rsidRPr="002B6854">
        <w:rPr>
          <w:rFonts w:ascii="標楷體" w:eastAsia="標楷體" w:hAnsi="標楷體" w:hint="eastAsia"/>
          <w:color w:val="000000"/>
          <w:szCs w:val="24"/>
        </w:rPr>
        <w:t>止。每天</w:t>
      </w:r>
      <w:r w:rsidRPr="002B6854">
        <w:rPr>
          <w:rFonts w:ascii="標楷體" w:eastAsia="標楷體" w:hAnsi="標楷體"/>
          <w:color w:val="000000"/>
          <w:szCs w:val="24"/>
        </w:rPr>
        <w:t>08</w:t>
      </w:r>
      <w:r w:rsidRPr="002B6854">
        <w:rPr>
          <w:rFonts w:ascii="標楷體" w:eastAsia="標楷體" w:hAnsi="標楷體" w:hint="eastAsia"/>
          <w:color w:val="000000"/>
          <w:szCs w:val="24"/>
        </w:rPr>
        <w:t>：</w:t>
      </w:r>
      <w:r w:rsidRPr="002B6854">
        <w:rPr>
          <w:rFonts w:ascii="標楷體" w:eastAsia="標楷體" w:hAnsi="標楷體"/>
          <w:color w:val="000000"/>
          <w:szCs w:val="24"/>
        </w:rPr>
        <w:t>30~12</w:t>
      </w:r>
      <w:r w:rsidRPr="002B6854">
        <w:rPr>
          <w:rFonts w:ascii="標楷體" w:eastAsia="標楷體" w:hAnsi="標楷體" w:hint="eastAsia"/>
          <w:color w:val="000000"/>
          <w:szCs w:val="24"/>
        </w:rPr>
        <w:t>：</w:t>
      </w:r>
      <w:r w:rsidRPr="002B6854">
        <w:rPr>
          <w:rFonts w:ascii="標楷體" w:eastAsia="標楷體" w:hAnsi="標楷體"/>
          <w:color w:val="000000"/>
          <w:szCs w:val="24"/>
        </w:rPr>
        <w:t>30</w:t>
      </w:r>
      <w:r w:rsidRPr="002B6854">
        <w:rPr>
          <w:rFonts w:ascii="標楷體" w:eastAsia="標楷體" w:hAnsi="標楷體" w:hint="eastAsia"/>
          <w:color w:val="000000"/>
          <w:szCs w:val="24"/>
        </w:rPr>
        <w:t>。（下午不收件）</w:t>
      </w:r>
    </w:p>
    <w:p w:rsidR="00A9731F" w:rsidRPr="00BB5A12" w:rsidRDefault="00A9731F" w:rsidP="00A315FA">
      <w:pPr>
        <w:pStyle w:val="1"/>
        <w:ind w:leftChars="504" w:left="1210"/>
        <w:jc w:val="left"/>
        <w:rPr>
          <w:rFonts w:ascii="標楷體" w:eastAsia="標楷體" w:hAnsi="標楷體"/>
          <w:szCs w:val="24"/>
          <w:bdr w:val="single" w:sz="4" w:space="0" w:color="auto"/>
        </w:rPr>
      </w:pPr>
      <w:r w:rsidRPr="00BB5A12">
        <w:rPr>
          <w:rFonts w:ascii="標楷體" w:eastAsia="標楷體" w:hAnsi="標楷體" w:hint="eastAsia"/>
          <w:szCs w:val="24"/>
        </w:rPr>
        <w:t>繳費方式：請至中壢高商第二會議室（行政大樓三樓，實習處對面）</w:t>
      </w:r>
      <w:r w:rsidR="00A315FA">
        <w:rPr>
          <w:rFonts w:ascii="標楷體" w:eastAsia="標楷體" w:hAnsi="標楷體" w:hint="eastAsia"/>
          <w:szCs w:val="24"/>
        </w:rPr>
        <w:t>索取繳費單至出納組繳費</w:t>
      </w:r>
      <w:r w:rsidRPr="00BB5A12">
        <w:rPr>
          <w:rFonts w:ascii="標楷體" w:eastAsia="標楷體" w:hAnsi="標楷體" w:hint="eastAsia"/>
          <w:szCs w:val="24"/>
        </w:rPr>
        <w:t>。</w:t>
      </w:r>
    </w:p>
    <w:p w:rsidR="00DD7F5D" w:rsidRPr="00BB5A12" w:rsidRDefault="00A9731F" w:rsidP="00DD7F5D">
      <w:pPr>
        <w:pStyle w:val="1"/>
        <w:numPr>
          <w:ilvl w:val="1"/>
          <w:numId w:val="20"/>
        </w:numPr>
        <w:ind w:leftChars="0"/>
        <w:jc w:val="left"/>
        <w:rPr>
          <w:rFonts w:ascii="標楷體" w:eastAsia="標楷體" w:hAnsi="標楷體"/>
          <w:szCs w:val="24"/>
        </w:rPr>
      </w:pPr>
      <w:r w:rsidRPr="00DD7F5D">
        <w:rPr>
          <w:rFonts w:ascii="標楷體" w:eastAsia="標楷體" w:hAnsi="標楷體" w:hint="eastAsia"/>
          <w:szCs w:val="24"/>
        </w:rPr>
        <w:t>應考人請務必詳閱本簡章「</w:t>
      </w:r>
      <w:r w:rsidR="00763DC6">
        <w:rPr>
          <w:rFonts w:ascii="標楷體" w:eastAsia="標楷體" w:hAnsi="標楷體" w:hint="eastAsia"/>
          <w:szCs w:val="24"/>
        </w:rPr>
        <w:t>參</w:t>
      </w:r>
      <w:r w:rsidRPr="00DD7F5D">
        <w:rPr>
          <w:rFonts w:ascii="標楷體" w:eastAsia="標楷體" w:hAnsi="標楷體" w:hint="eastAsia"/>
          <w:szCs w:val="24"/>
        </w:rPr>
        <w:t>、報名條件及資格」，並自行檢覈是否符合報名資格。</w:t>
      </w:r>
      <w:r w:rsidR="00DD7F5D" w:rsidRPr="00BB5A12">
        <w:rPr>
          <w:rFonts w:ascii="標楷體" w:eastAsia="標楷體" w:hAnsi="標楷體" w:hint="eastAsia"/>
          <w:szCs w:val="24"/>
        </w:rPr>
        <w:t>初試報名不辦理現場書面證件審查（除家庭弱勢學生），複試報名時，則應檢具相關證件接受資格審查；如有偽造、不實或不符資格者，即取消參加複試資格，由備取人員於通過資格審查後依序遞補，應考人既經繳費，不得以任何理由要求退費。</w:t>
      </w:r>
    </w:p>
    <w:p w:rsidR="00A9731F" w:rsidRPr="00DD7F5D" w:rsidRDefault="00A9731F" w:rsidP="002820AA">
      <w:pPr>
        <w:pStyle w:val="1"/>
        <w:numPr>
          <w:ilvl w:val="0"/>
          <w:numId w:val="20"/>
        </w:numPr>
        <w:ind w:leftChars="0"/>
        <w:jc w:val="left"/>
        <w:rPr>
          <w:rFonts w:ascii="標楷體" w:eastAsia="標楷體" w:hAnsi="標楷體"/>
          <w:sz w:val="32"/>
          <w:szCs w:val="32"/>
        </w:rPr>
      </w:pPr>
      <w:r w:rsidRPr="00DD7F5D">
        <w:rPr>
          <w:rFonts w:ascii="標楷體" w:eastAsia="標楷體" w:hAnsi="標楷體" w:hint="eastAsia"/>
          <w:sz w:val="32"/>
          <w:szCs w:val="32"/>
        </w:rPr>
        <w:t>初試日期、地點及考試科目</w:t>
      </w:r>
    </w:p>
    <w:p w:rsidR="00A9731F" w:rsidRPr="00BB5A12" w:rsidRDefault="00A9731F" w:rsidP="00C401FB">
      <w:pPr>
        <w:pStyle w:val="1"/>
        <w:numPr>
          <w:ilvl w:val="1"/>
          <w:numId w:val="20"/>
        </w:numPr>
        <w:ind w:leftChars="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初試日期：</w:t>
      </w:r>
      <w:r w:rsidR="00763DC6">
        <w:rPr>
          <w:rFonts w:ascii="標楷體" w:eastAsia="標楷體" w:hAnsi="標楷體" w:hint="eastAsia"/>
          <w:szCs w:val="24"/>
        </w:rPr>
        <w:t>107年7月3</w:t>
      </w:r>
      <w:r w:rsidR="00EE2A29">
        <w:rPr>
          <w:rFonts w:ascii="標楷體" w:eastAsia="標楷體" w:hAnsi="標楷體"/>
          <w:szCs w:val="24"/>
        </w:rPr>
        <w:t>1</w:t>
      </w:r>
      <w:r w:rsidR="00763DC6">
        <w:rPr>
          <w:rFonts w:ascii="標楷體" w:eastAsia="標楷體" w:hAnsi="標楷體" w:hint="eastAsia"/>
          <w:szCs w:val="24"/>
        </w:rPr>
        <w:t>日</w:t>
      </w:r>
      <w:r w:rsidR="00551C24">
        <w:rPr>
          <w:rFonts w:ascii="標楷體" w:eastAsia="標楷體" w:hAnsi="標楷體" w:hint="eastAsia"/>
          <w:szCs w:val="24"/>
        </w:rPr>
        <w:t>(星期二)</w:t>
      </w:r>
      <w:r w:rsidR="00763DC6">
        <w:rPr>
          <w:rFonts w:ascii="標楷體" w:eastAsia="標楷體" w:hAnsi="標楷體" w:hint="eastAsia"/>
          <w:szCs w:val="24"/>
        </w:rPr>
        <w:t>。</w:t>
      </w:r>
    </w:p>
    <w:p w:rsidR="00A9731F" w:rsidRPr="00BB5A12" w:rsidRDefault="00A9731F" w:rsidP="00C401FB">
      <w:pPr>
        <w:pStyle w:val="1"/>
        <w:numPr>
          <w:ilvl w:val="1"/>
          <w:numId w:val="20"/>
        </w:numPr>
        <w:ind w:leftChars="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初試地點：中壢高商</w:t>
      </w:r>
      <w:r w:rsidR="00AD3752" w:rsidRPr="00BB5A12">
        <w:rPr>
          <w:rFonts w:ascii="標楷體" w:eastAsia="標楷體" w:hAnsi="標楷體" w:hint="eastAsia"/>
          <w:szCs w:val="24"/>
        </w:rPr>
        <w:t>。</w:t>
      </w:r>
      <w:r w:rsidRPr="00BB5A12">
        <w:rPr>
          <w:rFonts w:ascii="標楷體" w:eastAsia="標楷體" w:hAnsi="標楷體" w:hint="eastAsia"/>
          <w:szCs w:val="24"/>
        </w:rPr>
        <w:t>（試場位置於</w:t>
      </w:r>
      <w:r w:rsidRPr="002B6854">
        <w:rPr>
          <w:rFonts w:ascii="標楷體" w:eastAsia="標楷體" w:hAnsi="標楷體"/>
          <w:color w:val="000000"/>
          <w:szCs w:val="24"/>
        </w:rPr>
        <w:t>10</w:t>
      </w:r>
      <w:r w:rsidR="00B853BE" w:rsidRPr="002B6854">
        <w:rPr>
          <w:rFonts w:ascii="標楷體" w:eastAsia="標楷體" w:hAnsi="標楷體"/>
          <w:color w:val="000000"/>
          <w:szCs w:val="24"/>
        </w:rPr>
        <w:t>7</w:t>
      </w:r>
      <w:r w:rsidRPr="002B6854">
        <w:rPr>
          <w:rFonts w:ascii="標楷體" w:eastAsia="標楷體" w:hAnsi="標楷體" w:hint="eastAsia"/>
          <w:color w:val="000000"/>
          <w:szCs w:val="24"/>
        </w:rPr>
        <w:t>年</w:t>
      </w:r>
      <w:r w:rsidRPr="002B6854">
        <w:rPr>
          <w:rFonts w:ascii="標楷體" w:eastAsia="標楷體" w:hAnsi="標楷體"/>
          <w:color w:val="000000"/>
          <w:szCs w:val="24"/>
        </w:rPr>
        <w:t>7</w:t>
      </w:r>
      <w:r w:rsidRPr="002B6854">
        <w:rPr>
          <w:rFonts w:ascii="標楷體" w:eastAsia="標楷體" w:hAnsi="標楷體" w:hint="eastAsia"/>
          <w:color w:val="000000"/>
          <w:szCs w:val="24"/>
        </w:rPr>
        <w:t>月</w:t>
      </w:r>
      <w:r w:rsidR="00EE2A29">
        <w:rPr>
          <w:rFonts w:ascii="標楷體" w:eastAsia="標楷體" w:hAnsi="標楷體"/>
          <w:color w:val="000000"/>
          <w:szCs w:val="24"/>
        </w:rPr>
        <w:t>30</w:t>
      </w:r>
      <w:r w:rsidRPr="002B6854">
        <w:rPr>
          <w:rFonts w:ascii="標楷體" w:eastAsia="標楷體" w:hAnsi="標楷體" w:hint="eastAsia"/>
          <w:color w:val="000000"/>
          <w:szCs w:val="24"/>
        </w:rPr>
        <w:t>日</w:t>
      </w:r>
      <w:r w:rsidR="00B853BE" w:rsidRPr="002B6854">
        <w:rPr>
          <w:rFonts w:ascii="標楷體" w:eastAsia="標楷體" w:hAnsi="標楷體" w:hint="eastAsia"/>
          <w:color w:val="000000"/>
          <w:szCs w:val="24"/>
        </w:rPr>
        <w:t>上</w:t>
      </w:r>
      <w:r w:rsidRPr="002B6854">
        <w:rPr>
          <w:rFonts w:ascii="標楷體" w:eastAsia="標楷體" w:hAnsi="標楷體" w:hint="eastAsia"/>
          <w:color w:val="000000"/>
          <w:szCs w:val="24"/>
        </w:rPr>
        <w:t>午</w:t>
      </w:r>
      <w:r w:rsidR="00B853BE" w:rsidRPr="002B6854">
        <w:rPr>
          <w:rFonts w:ascii="標楷體" w:eastAsia="標楷體" w:hAnsi="標楷體"/>
          <w:color w:val="000000"/>
          <w:szCs w:val="24"/>
        </w:rPr>
        <w:t>11</w:t>
      </w:r>
      <w:r w:rsidRPr="002B6854">
        <w:rPr>
          <w:rFonts w:ascii="標楷體" w:eastAsia="標楷體" w:hAnsi="標楷體" w:hint="eastAsia"/>
          <w:color w:val="000000"/>
          <w:szCs w:val="24"/>
        </w:rPr>
        <w:t>時</w:t>
      </w:r>
      <w:r w:rsidRPr="00BB5A12">
        <w:rPr>
          <w:rFonts w:ascii="標楷體" w:eastAsia="標楷體" w:hAnsi="標楷體" w:hint="eastAsia"/>
          <w:szCs w:val="24"/>
        </w:rPr>
        <w:t>公告於中壢高商校網</w:t>
      </w:r>
      <w:r w:rsidR="00303F0F" w:rsidRPr="00BB5A12">
        <w:rPr>
          <w:rFonts w:ascii="標楷體" w:eastAsia="標楷體" w:hAnsi="標楷體" w:hint="eastAsia"/>
          <w:szCs w:val="24"/>
        </w:rPr>
        <w:t>首頁下方</w:t>
      </w:r>
      <w:r w:rsidR="00AD3752" w:rsidRPr="00BB5A12">
        <w:rPr>
          <w:rFonts w:ascii="標楷體" w:eastAsia="標楷體" w:hAnsi="標楷體" w:hint="eastAsia"/>
          <w:szCs w:val="24"/>
        </w:rPr>
        <w:t>「產攜專班」綠色圓球內</w:t>
      </w:r>
      <w:r w:rsidR="00551C24">
        <w:rPr>
          <w:rFonts w:ascii="標楷體" w:eastAsia="標楷體" w:hAnsi="標楷體"/>
          <w:szCs w:val="24"/>
        </w:rPr>
        <w:t>）</w:t>
      </w:r>
    </w:p>
    <w:p w:rsidR="008C6FA9" w:rsidRPr="008C6FA9" w:rsidRDefault="00A9731F" w:rsidP="00AF76CB">
      <w:pPr>
        <w:pStyle w:val="1"/>
        <w:numPr>
          <w:ilvl w:val="1"/>
          <w:numId w:val="20"/>
        </w:numPr>
        <w:ind w:leftChars="0"/>
        <w:jc w:val="left"/>
        <w:rPr>
          <w:rFonts w:ascii="標楷體" w:eastAsia="標楷體" w:hAnsi="標楷體"/>
          <w:szCs w:val="24"/>
        </w:rPr>
      </w:pPr>
      <w:r w:rsidRPr="008C6FA9">
        <w:rPr>
          <w:rFonts w:ascii="標楷體" w:eastAsia="標楷體" w:hAnsi="標楷體" w:hint="eastAsia"/>
          <w:szCs w:val="24"/>
        </w:rPr>
        <w:t>筆試時間及科目</w:t>
      </w:r>
    </w:p>
    <w:tbl>
      <w:tblPr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1416"/>
        <w:gridCol w:w="1409"/>
        <w:gridCol w:w="1409"/>
        <w:gridCol w:w="1432"/>
        <w:gridCol w:w="1388"/>
      </w:tblGrid>
      <w:tr w:rsidR="00EE2A29" w:rsidRPr="00BB5A12" w:rsidTr="003E2632">
        <w:trPr>
          <w:trHeight w:val="348"/>
        </w:trPr>
        <w:tc>
          <w:tcPr>
            <w:tcW w:w="1531" w:type="dxa"/>
            <w:vMerge w:val="restart"/>
            <w:tcBorders>
              <w:tl2br w:val="single" w:sz="4" w:space="0" w:color="auto"/>
            </w:tcBorders>
            <w:shd w:val="clear" w:color="auto" w:fill="FFFF00"/>
          </w:tcPr>
          <w:p w:rsidR="00EE2A29" w:rsidRDefault="00EE2A29" w:rsidP="008C6FA9">
            <w:pPr>
              <w:pStyle w:val="1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日期/時間</w:t>
            </w:r>
          </w:p>
          <w:p w:rsidR="00EE2A29" w:rsidRDefault="00EE2A29" w:rsidP="008C6FA9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</w:p>
          <w:p w:rsidR="00EE2A29" w:rsidRDefault="00EE2A29" w:rsidP="008C6FA9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</w:p>
          <w:p w:rsidR="00EE2A29" w:rsidRPr="00BB5A12" w:rsidRDefault="00EE2A29" w:rsidP="008C6FA9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7054" w:type="dxa"/>
            <w:gridSpan w:val="5"/>
            <w:vAlign w:val="center"/>
          </w:tcPr>
          <w:p w:rsidR="00EE2A29" w:rsidRPr="002B6854" w:rsidRDefault="00EE2A29" w:rsidP="003E2632">
            <w:pPr>
              <w:pStyle w:val="1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2B6854">
              <w:rPr>
                <w:rFonts w:ascii="標楷體" w:eastAsia="標楷體" w:hAnsi="標楷體" w:hint="eastAsia"/>
                <w:color w:val="000000"/>
                <w:szCs w:val="24"/>
              </w:rPr>
              <w:t>7/</w:t>
            </w:r>
            <w:r w:rsidRPr="002B6854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2B6854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2B685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3E2632" w:rsidRPr="00BB5A12" w:rsidTr="003E2632">
        <w:trPr>
          <w:trHeight w:val="372"/>
        </w:trPr>
        <w:tc>
          <w:tcPr>
            <w:tcW w:w="1531" w:type="dxa"/>
            <w:vMerge/>
            <w:tcBorders>
              <w:tl2br w:val="single" w:sz="4" w:space="0" w:color="auto"/>
            </w:tcBorders>
            <w:shd w:val="clear" w:color="auto" w:fill="FFFF00"/>
          </w:tcPr>
          <w:p w:rsidR="003E2632" w:rsidRDefault="003E2632" w:rsidP="008C6FA9">
            <w:pPr>
              <w:pStyle w:val="1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E2632" w:rsidRPr="002B6854" w:rsidRDefault="003E2632" w:rsidP="003E2632">
            <w:pPr>
              <w:pStyle w:val="1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入場點名</w:t>
            </w:r>
          </w:p>
        </w:tc>
        <w:tc>
          <w:tcPr>
            <w:tcW w:w="1409" w:type="dxa"/>
            <w:vAlign w:val="center"/>
          </w:tcPr>
          <w:p w:rsidR="003E2632" w:rsidRPr="002B6854" w:rsidRDefault="003E2632" w:rsidP="003E2632">
            <w:pPr>
              <w:pStyle w:val="1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2B6854">
              <w:rPr>
                <w:rFonts w:ascii="標楷體" w:eastAsia="標楷體" w:hAnsi="標楷體" w:hint="eastAsia"/>
                <w:color w:val="000000"/>
                <w:szCs w:val="24"/>
              </w:rPr>
              <w:t>第一節</w:t>
            </w:r>
          </w:p>
        </w:tc>
        <w:tc>
          <w:tcPr>
            <w:tcW w:w="1409" w:type="dxa"/>
            <w:vAlign w:val="center"/>
          </w:tcPr>
          <w:p w:rsidR="003E2632" w:rsidRPr="002B6854" w:rsidRDefault="003E2632" w:rsidP="003E2632">
            <w:pPr>
              <w:pStyle w:val="1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2B6854">
              <w:rPr>
                <w:rFonts w:ascii="標楷體" w:eastAsia="標楷體" w:hAnsi="標楷體" w:hint="eastAsia"/>
                <w:color w:val="000000"/>
                <w:szCs w:val="24"/>
              </w:rPr>
              <w:t>第二節</w:t>
            </w:r>
          </w:p>
        </w:tc>
        <w:tc>
          <w:tcPr>
            <w:tcW w:w="1432" w:type="dxa"/>
            <w:vAlign w:val="center"/>
          </w:tcPr>
          <w:p w:rsidR="003E2632" w:rsidRPr="002B6854" w:rsidRDefault="003E2632" w:rsidP="003E2632">
            <w:pPr>
              <w:pStyle w:val="1"/>
              <w:ind w:leftChars="-12" w:left="-29"/>
              <w:rPr>
                <w:rFonts w:ascii="標楷體" w:eastAsia="標楷體" w:hAnsi="標楷體"/>
                <w:color w:val="000000"/>
                <w:szCs w:val="24"/>
              </w:rPr>
            </w:pPr>
            <w:r w:rsidRPr="002B6854">
              <w:rPr>
                <w:rFonts w:ascii="標楷體" w:eastAsia="標楷體" w:hAnsi="標楷體" w:hint="eastAsia"/>
                <w:color w:val="000000"/>
                <w:szCs w:val="24"/>
              </w:rPr>
              <w:t>第三節</w:t>
            </w:r>
          </w:p>
        </w:tc>
        <w:tc>
          <w:tcPr>
            <w:tcW w:w="1388" w:type="dxa"/>
            <w:vAlign w:val="center"/>
          </w:tcPr>
          <w:p w:rsidR="003E2632" w:rsidRPr="002B6854" w:rsidRDefault="003E2632" w:rsidP="003E2632">
            <w:pPr>
              <w:pStyle w:val="1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2B6854">
              <w:rPr>
                <w:rFonts w:ascii="標楷體" w:eastAsia="標楷體" w:hAnsi="標楷體" w:hint="eastAsia"/>
                <w:color w:val="000000"/>
                <w:szCs w:val="24"/>
              </w:rPr>
              <w:t>第四節</w:t>
            </w:r>
          </w:p>
        </w:tc>
      </w:tr>
      <w:tr w:rsidR="003E2632" w:rsidRPr="00BB5A12" w:rsidTr="003E2632">
        <w:tc>
          <w:tcPr>
            <w:tcW w:w="1531" w:type="dxa"/>
            <w:vMerge/>
            <w:shd w:val="clear" w:color="auto" w:fill="FFFF00"/>
            <w:vAlign w:val="center"/>
          </w:tcPr>
          <w:p w:rsidR="003E2632" w:rsidRPr="00BB5A12" w:rsidRDefault="003E2632" w:rsidP="008C6FA9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E2632" w:rsidRPr="00E355D6" w:rsidRDefault="003E2632" w:rsidP="003E2632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 w:rsidRPr="00E355D6">
              <w:rPr>
                <w:rFonts w:ascii="標楷體" w:eastAsia="標楷體" w:hAnsi="標楷體" w:hint="eastAsia"/>
                <w:szCs w:val="24"/>
              </w:rPr>
              <w:t>上午08:</w:t>
            </w:r>
            <w:r w:rsidRPr="00E355D6">
              <w:rPr>
                <w:rFonts w:ascii="標楷體" w:eastAsia="標楷體" w:hAnsi="標楷體"/>
                <w:szCs w:val="24"/>
              </w:rPr>
              <w:t>1</w:t>
            </w:r>
            <w:r w:rsidRPr="00E355D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:rsidR="003E2632" w:rsidRPr="00BB5A12" w:rsidRDefault="003E2632" w:rsidP="00EE2A29">
            <w:pPr>
              <w:pStyle w:val="1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</w:t>
            </w:r>
            <w:r w:rsidRPr="00BB5A12">
              <w:rPr>
                <w:rFonts w:ascii="標楷體" w:eastAsia="標楷體" w:hAnsi="標楷體" w:hint="eastAsia"/>
                <w:szCs w:val="24"/>
              </w:rPr>
              <w:t>午</w:t>
            </w:r>
            <w:r w:rsidRPr="00BB5A12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BB5A12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 w:rsidRPr="00BB5A12">
              <w:rPr>
                <w:rFonts w:ascii="標楷體" w:eastAsia="標楷體" w:hAnsi="標楷體"/>
                <w:kern w:val="0"/>
                <w:sz w:val="20"/>
                <w:szCs w:val="24"/>
              </w:rPr>
              <w:br/>
            </w:r>
            <w:r w:rsidRPr="00BB5A12"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Pr="00BB5A12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409" w:type="dxa"/>
            <w:vAlign w:val="center"/>
          </w:tcPr>
          <w:p w:rsidR="003E2632" w:rsidRPr="00BB5A12" w:rsidRDefault="003E2632" w:rsidP="00EE2A29">
            <w:pPr>
              <w:pStyle w:val="1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</w:t>
            </w:r>
            <w:r w:rsidRPr="00BB5A12">
              <w:rPr>
                <w:rFonts w:ascii="標楷體" w:eastAsia="標楷體" w:hAnsi="標楷體" w:hint="eastAsia"/>
                <w:szCs w:val="24"/>
              </w:rPr>
              <w:t>午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 w:rsidRPr="00BB5A12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40</w:t>
            </w:r>
            <w:r w:rsidRPr="00BB5A12">
              <w:rPr>
                <w:rFonts w:ascii="標楷體" w:eastAsia="標楷體" w:hAnsi="標楷體"/>
                <w:kern w:val="0"/>
                <w:sz w:val="20"/>
                <w:szCs w:val="24"/>
              </w:rPr>
              <w:br/>
            </w:r>
            <w:r w:rsidRPr="00BB5A12"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Pr="00BB5A12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432" w:type="dxa"/>
            <w:vAlign w:val="center"/>
          </w:tcPr>
          <w:p w:rsidR="003E2632" w:rsidRPr="00BB5A12" w:rsidRDefault="003E2632" w:rsidP="00536C94">
            <w:pPr>
              <w:pStyle w:val="1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</w:t>
            </w:r>
            <w:r w:rsidRPr="00BB5A12">
              <w:rPr>
                <w:rFonts w:ascii="標楷體" w:eastAsia="標楷體" w:hAnsi="標楷體" w:hint="eastAsia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BB5A12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BB5A12">
              <w:rPr>
                <w:rFonts w:ascii="標楷體" w:eastAsia="標楷體" w:hAnsi="標楷體"/>
                <w:szCs w:val="24"/>
              </w:rPr>
              <w:t>0</w:t>
            </w:r>
            <w:r w:rsidRPr="00BB5A12">
              <w:rPr>
                <w:rFonts w:ascii="標楷體" w:eastAsia="標楷體" w:hAnsi="標楷體"/>
                <w:kern w:val="0"/>
                <w:sz w:val="20"/>
                <w:szCs w:val="24"/>
              </w:rPr>
              <w:br/>
            </w:r>
            <w:r w:rsidRPr="00BB5A12"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BB5A12">
              <w:rPr>
                <w:rFonts w:ascii="標楷體" w:eastAsia="標楷體" w:hAnsi="標楷體"/>
                <w:szCs w:val="24"/>
              </w:rPr>
              <w:t>:</w:t>
            </w:r>
            <w:r w:rsidR="00536C94">
              <w:rPr>
                <w:rFonts w:ascii="標楷體" w:eastAsia="標楷體" w:hAnsi="標楷體" w:hint="eastAsia"/>
                <w:szCs w:val="24"/>
              </w:rPr>
              <w:t>1</w:t>
            </w:r>
            <w:r w:rsidRPr="00BB5A1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388" w:type="dxa"/>
            <w:vAlign w:val="center"/>
          </w:tcPr>
          <w:p w:rsidR="003E2632" w:rsidRPr="00BB5A12" w:rsidRDefault="003E2632" w:rsidP="00EE2A29">
            <w:pPr>
              <w:pStyle w:val="1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</w:t>
            </w:r>
            <w:r w:rsidRPr="00BB5A12">
              <w:rPr>
                <w:rFonts w:ascii="標楷體" w:eastAsia="標楷體" w:hAnsi="標楷體" w:hint="eastAsia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BB5A12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BB5A12">
              <w:rPr>
                <w:rFonts w:ascii="標楷體" w:eastAsia="標楷體" w:hAnsi="標楷體" w:hint="eastAsia"/>
                <w:szCs w:val="24"/>
              </w:rPr>
              <w:t>0</w:t>
            </w:r>
            <w:r w:rsidRPr="00BB5A12">
              <w:rPr>
                <w:rFonts w:ascii="標楷體" w:eastAsia="標楷體" w:hAnsi="標楷體"/>
                <w:kern w:val="0"/>
                <w:sz w:val="20"/>
                <w:szCs w:val="24"/>
              </w:rPr>
              <w:br/>
            </w:r>
            <w:r w:rsidRPr="00BB5A12"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szCs w:val="24"/>
              </w:rPr>
              <w:t>14: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BB5A1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E2632" w:rsidRPr="00BB5A12" w:rsidTr="003E2632">
        <w:tc>
          <w:tcPr>
            <w:tcW w:w="1531" w:type="dxa"/>
            <w:vAlign w:val="center"/>
          </w:tcPr>
          <w:p w:rsidR="003E2632" w:rsidRPr="00BB5A12" w:rsidRDefault="003E2632" w:rsidP="008C6FA9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 w:rsidRPr="00BB5A12">
              <w:rPr>
                <w:rFonts w:ascii="標楷體" w:eastAsia="標楷體" w:hAnsi="標楷體" w:hint="eastAsia"/>
                <w:szCs w:val="24"/>
              </w:rPr>
              <w:t>考試科目</w:t>
            </w:r>
          </w:p>
        </w:tc>
        <w:tc>
          <w:tcPr>
            <w:tcW w:w="141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E2632" w:rsidRPr="00C91115" w:rsidRDefault="003E2632" w:rsidP="003E2632">
            <w:pPr>
              <w:pStyle w:val="1"/>
              <w:ind w:leftChars="0" w:left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3E2632" w:rsidRPr="00BB5A12" w:rsidRDefault="003E2632" w:rsidP="003E2632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 w:rsidRPr="00BB5A12">
              <w:rPr>
                <w:rFonts w:ascii="標楷體" w:eastAsia="標楷體" w:hAnsi="標楷體" w:hint="eastAsia"/>
                <w:szCs w:val="24"/>
              </w:rPr>
              <w:t>會計</w:t>
            </w:r>
          </w:p>
        </w:tc>
        <w:tc>
          <w:tcPr>
            <w:tcW w:w="1409" w:type="dxa"/>
            <w:vAlign w:val="center"/>
          </w:tcPr>
          <w:p w:rsidR="003E2632" w:rsidRPr="00BB5A12" w:rsidRDefault="003E2632" w:rsidP="003E2632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 w:rsidRPr="00BB5A12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1432" w:type="dxa"/>
            <w:vAlign w:val="center"/>
          </w:tcPr>
          <w:p w:rsidR="003E2632" w:rsidRPr="00BB5A12" w:rsidRDefault="003E2632" w:rsidP="003E2632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 w:rsidRPr="00BB5A12">
              <w:rPr>
                <w:rFonts w:ascii="標楷體" w:eastAsia="標楷體" w:hAnsi="標楷體" w:hint="eastAsia"/>
                <w:szCs w:val="24"/>
              </w:rPr>
              <w:t>計算機概論</w:t>
            </w:r>
          </w:p>
        </w:tc>
        <w:tc>
          <w:tcPr>
            <w:tcW w:w="1388" w:type="dxa"/>
            <w:vAlign w:val="center"/>
          </w:tcPr>
          <w:p w:rsidR="003E2632" w:rsidRPr="00BB5A12" w:rsidRDefault="003E2632" w:rsidP="003E2632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 w:rsidRPr="00BB5A12">
              <w:rPr>
                <w:rFonts w:ascii="標楷體" w:eastAsia="標楷體" w:hAnsi="標楷體" w:hint="eastAsia"/>
                <w:szCs w:val="24"/>
              </w:rPr>
              <w:t>職涯性向測驗</w:t>
            </w:r>
          </w:p>
        </w:tc>
      </w:tr>
      <w:tr w:rsidR="003E2632" w:rsidRPr="00BB5A12" w:rsidTr="003E2632">
        <w:tc>
          <w:tcPr>
            <w:tcW w:w="1531" w:type="dxa"/>
            <w:vAlign w:val="center"/>
          </w:tcPr>
          <w:p w:rsidR="003E2632" w:rsidRPr="00BB5A12" w:rsidRDefault="003E2632" w:rsidP="008C6FA9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 w:rsidRPr="00BB5A12">
              <w:rPr>
                <w:rFonts w:ascii="標楷體" w:eastAsia="標楷體" w:hAnsi="標楷體" w:hint="eastAsia"/>
                <w:szCs w:val="24"/>
              </w:rPr>
              <w:t>分數</w:t>
            </w:r>
            <w:r>
              <w:rPr>
                <w:rFonts w:ascii="標楷體" w:eastAsia="標楷體" w:hAnsi="標楷體" w:hint="eastAsia"/>
                <w:szCs w:val="24"/>
              </w:rPr>
              <w:t>比重</w:t>
            </w:r>
          </w:p>
        </w:tc>
        <w:tc>
          <w:tcPr>
            <w:tcW w:w="141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E2632" w:rsidRPr="00BB5A12" w:rsidRDefault="003E2632" w:rsidP="003E2632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3E2632" w:rsidRPr="00BB5A12" w:rsidRDefault="003E2632" w:rsidP="003E2632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50%</w:t>
            </w:r>
          </w:p>
        </w:tc>
        <w:tc>
          <w:tcPr>
            <w:tcW w:w="1409" w:type="dxa"/>
            <w:vAlign w:val="center"/>
          </w:tcPr>
          <w:p w:rsidR="003E2632" w:rsidRPr="00BB5A12" w:rsidRDefault="003E2632" w:rsidP="003E2632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20%</w:t>
            </w:r>
          </w:p>
        </w:tc>
        <w:tc>
          <w:tcPr>
            <w:tcW w:w="1432" w:type="dxa"/>
            <w:vAlign w:val="center"/>
          </w:tcPr>
          <w:p w:rsidR="003E2632" w:rsidRPr="00BB5A12" w:rsidRDefault="003E2632" w:rsidP="003E2632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30%</w:t>
            </w:r>
          </w:p>
        </w:tc>
        <w:tc>
          <w:tcPr>
            <w:tcW w:w="1388" w:type="dxa"/>
            <w:vAlign w:val="center"/>
          </w:tcPr>
          <w:p w:rsidR="003E2632" w:rsidRPr="00BB5A12" w:rsidRDefault="003E2632" w:rsidP="003E2632">
            <w:pPr>
              <w:pStyle w:val="1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B5A12">
              <w:rPr>
                <w:rFonts w:ascii="標楷體" w:eastAsia="標楷體" w:hAnsi="標楷體" w:hint="eastAsia"/>
                <w:szCs w:val="24"/>
              </w:rPr>
              <w:t>不計分，僅供廠商面試時參考</w:t>
            </w:r>
          </w:p>
        </w:tc>
      </w:tr>
      <w:tr w:rsidR="003E2632" w:rsidRPr="00BB5A12" w:rsidTr="003E2632">
        <w:tc>
          <w:tcPr>
            <w:tcW w:w="1531" w:type="dxa"/>
            <w:vAlign w:val="center"/>
          </w:tcPr>
          <w:p w:rsidR="003E2632" w:rsidRPr="00BB5A12" w:rsidRDefault="003E2632" w:rsidP="008C6FA9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 w:rsidRPr="00BB5A12">
              <w:rPr>
                <w:rFonts w:ascii="標楷體" w:eastAsia="標楷體" w:hAnsi="標楷體" w:hint="eastAsia"/>
                <w:szCs w:val="24"/>
              </w:rPr>
              <w:t>範圍</w:t>
            </w:r>
          </w:p>
        </w:tc>
        <w:tc>
          <w:tcPr>
            <w:tcW w:w="141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E2632" w:rsidRPr="00BB5A12" w:rsidRDefault="003E2632" w:rsidP="003E2632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0" w:type="dxa"/>
            <w:gridSpan w:val="3"/>
            <w:vAlign w:val="center"/>
          </w:tcPr>
          <w:p w:rsidR="003E2632" w:rsidRPr="00BB5A12" w:rsidRDefault="003E2632" w:rsidP="008C6FA9">
            <w:pPr>
              <w:pStyle w:val="1"/>
              <w:rPr>
                <w:rFonts w:ascii="標楷體" w:eastAsia="標楷體" w:hAnsi="標楷體"/>
                <w:szCs w:val="24"/>
              </w:rPr>
            </w:pPr>
            <w:r w:rsidRPr="00BB5A12">
              <w:rPr>
                <w:rFonts w:ascii="標楷體" w:eastAsia="標楷體" w:hAnsi="標楷體" w:hint="eastAsia"/>
                <w:szCs w:val="24"/>
              </w:rPr>
              <w:t>高一及高二課程教材</w:t>
            </w:r>
          </w:p>
        </w:tc>
        <w:tc>
          <w:tcPr>
            <w:tcW w:w="1388" w:type="dxa"/>
            <w:vAlign w:val="center"/>
          </w:tcPr>
          <w:p w:rsidR="003E2632" w:rsidRPr="00BB5A12" w:rsidRDefault="003E2632" w:rsidP="008C6FA9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 w:rsidRPr="00BB5A12">
              <w:rPr>
                <w:rFonts w:ascii="標楷體" w:eastAsia="標楷體" w:hAnsi="標楷體" w:hint="eastAsia"/>
                <w:szCs w:val="24"/>
              </w:rPr>
              <w:t>無範圍</w:t>
            </w:r>
          </w:p>
        </w:tc>
      </w:tr>
      <w:tr w:rsidR="008C6FA9" w:rsidRPr="00BB5A12" w:rsidTr="003E2632">
        <w:tc>
          <w:tcPr>
            <w:tcW w:w="1531" w:type="dxa"/>
            <w:vAlign w:val="center"/>
          </w:tcPr>
          <w:p w:rsidR="008C6FA9" w:rsidRPr="00BB5A12" w:rsidRDefault="008C6FA9" w:rsidP="008C6FA9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 w:rsidRPr="00BB5A1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054" w:type="dxa"/>
            <w:gridSpan w:val="5"/>
            <w:vAlign w:val="center"/>
          </w:tcPr>
          <w:p w:rsidR="008C6FA9" w:rsidRPr="00BB5A12" w:rsidRDefault="008C6FA9" w:rsidP="003E2632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 w:rsidRPr="00BB5A12">
              <w:rPr>
                <w:rFonts w:ascii="標楷體" w:eastAsia="標楷體" w:hAnsi="標楷體" w:hint="eastAsia"/>
                <w:szCs w:val="24"/>
              </w:rPr>
              <w:t>初試考試科目均以選擇題命題，採電腦閱卷，限使用</w:t>
            </w:r>
            <w:r w:rsidRPr="00BB5A12">
              <w:rPr>
                <w:rFonts w:ascii="標楷體" w:eastAsia="標楷體" w:hAnsi="標楷體"/>
                <w:szCs w:val="24"/>
              </w:rPr>
              <w:t>2B</w:t>
            </w:r>
            <w:r w:rsidRPr="00BB5A12">
              <w:rPr>
                <w:rFonts w:ascii="標楷體" w:eastAsia="標楷體" w:hAnsi="標楷體" w:hint="eastAsia"/>
                <w:szCs w:val="24"/>
              </w:rPr>
              <w:t>鉛筆作答，</w:t>
            </w:r>
            <w:r w:rsidR="003A4DA8">
              <w:rPr>
                <w:rFonts w:ascii="標楷體" w:eastAsia="標楷體" w:hAnsi="標楷體" w:hint="eastAsia"/>
                <w:szCs w:val="24"/>
              </w:rPr>
              <w:t>.</w:t>
            </w:r>
            <w:r w:rsidRPr="00BB5A12">
              <w:rPr>
                <w:rFonts w:ascii="標楷體" w:eastAsia="標楷體" w:hAnsi="標楷體" w:hint="eastAsia"/>
                <w:szCs w:val="24"/>
              </w:rPr>
              <w:t>違者不予計分。</w:t>
            </w:r>
          </w:p>
        </w:tc>
      </w:tr>
    </w:tbl>
    <w:p w:rsidR="00A9731F" w:rsidRPr="00BB5A12" w:rsidRDefault="00A9731F" w:rsidP="00780097">
      <w:pPr>
        <w:numPr>
          <w:ilvl w:val="0"/>
          <w:numId w:val="20"/>
        </w:numPr>
        <w:jc w:val="left"/>
        <w:rPr>
          <w:rFonts w:ascii="標楷體" w:eastAsia="標楷體" w:hAnsi="標楷體"/>
          <w:sz w:val="32"/>
          <w:szCs w:val="32"/>
        </w:rPr>
      </w:pPr>
      <w:r w:rsidRPr="00BB5A12">
        <w:rPr>
          <w:rFonts w:ascii="標楷體" w:eastAsia="標楷體" w:hAnsi="標楷體" w:hint="eastAsia"/>
          <w:sz w:val="32"/>
          <w:szCs w:val="32"/>
        </w:rPr>
        <w:t>初試錄取名額及放榜</w:t>
      </w:r>
    </w:p>
    <w:p w:rsidR="00A9731F" w:rsidRPr="00BB5A12" w:rsidRDefault="00A9731F" w:rsidP="008A4C41">
      <w:pPr>
        <w:pStyle w:val="1"/>
        <w:numPr>
          <w:ilvl w:val="1"/>
          <w:numId w:val="20"/>
        </w:numPr>
        <w:ind w:leftChars="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筆試三科</w:t>
      </w:r>
      <w:r w:rsidR="008648A1" w:rsidRPr="00BB5A12">
        <w:rPr>
          <w:rFonts w:ascii="標楷體" w:eastAsia="標楷體" w:hAnsi="標楷體" w:hint="eastAsia"/>
          <w:szCs w:val="24"/>
        </w:rPr>
        <w:t>總</w:t>
      </w:r>
      <w:r w:rsidRPr="00BB5A12">
        <w:rPr>
          <w:rFonts w:ascii="標楷體" w:eastAsia="標楷體" w:hAnsi="標楷體" w:hint="eastAsia"/>
          <w:szCs w:val="24"/>
        </w:rPr>
        <w:t>成績前</w:t>
      </w:r>
      <w:r w:rsidRPr="00BB5A12">
        <w:rPr>
          <w:rFonts w:ascii="標楷體" w:eastAsia="標楷體" w:hAnsi="標楷體"/>
          <w:szCs w:val="24"/>
        </w:rPr>
        <w:t>100</w:t>
      </w:r>
      <w:r w:rsidRPr="00BB5A12">
        <w:rPr>
          <w:rFonts w:ascii="標楷體" w:eastAsia="標楷體" w:hAnsi="標楷體" w:hint="eastAsia"/>
          <w:szCs w:val="24"/>
        </w:rPr>
        <w:t>名</w:t>
      </w:r>
      <w:r w:rsidR="0073423E" w:rsidRPr="00BB5A12">
        <w:rPr>
          <w:rFonts w:ascii="標楷體" w:eastAsia="標楷體" w:hAnsi="標楷體" w:hint="eastAsia"/>
          <w:szCs w:val="24"/>
        </w:rPr>
        <w:t>。(</w:t>
      </w:r>
      <w:r w:rsidR="00AD3752" w:rsidRPr="00BB5A12">
        <w:rPr>
          <w:rFonts w:ascii="標楷體" w:eastAsia="標楷體" w:hAnsi="標楷體" w:hint="eastAsia"/>
          <w:szCs w:val="24"/>
        </w:rPr>
        <w:t>總</w:t>
      </w:r>
      <w:r w:rsidR="0073423E" w:rsidRPr="00BB5A12">
        <w:rPr>
          <w:rFonts w:ascii="標楷體" w:eastAsia="標楷體" w:hAnsi="標楷體" w:hint="eastAsia"/>
          <w:szCs w:val="24"/>
        </w:rPr>
        <w:t>成績相同者，則依會計、計概、英文成績排序)</w:t>
      </w:r>
    </w:p>
    <w:p w:rsidR="000D47B4" w:rsidRPr="00BB5A12" w:rsidRDefault="00AD3752" w:rsidP="000D47B4">
      <w:pPr>
        <w:pStyle w:val="1"/>
        <w:numPr>
          <w:ilvl w:val="1"/>
          <w:numId w:val="20"/>
        </w:numPr>
        <w:ind w:leftChars="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筆試總成績未達前100名之</w:t>
      </w:r>
      <w:r w:rsidR="001C7473" w:rsidRPr="00BB5A12">
        <w:rPr>
          <w:rFonts w:ascii="標楷體" w:eastAsia="標楷體" w:hAnsi="標楷體" w:hint="eastAsia"/>
          <w:szCs w:val="24"/>
        </w:rPr>
        <w:t>家庭弱勢</w:t>
      </w:r>
      <w:r w:rsidR="00387D92" w:rsidRPr="00BB5A12">
        <w:rPr>
          <w:rFonts w:ascii="標楷體" w:eastAsia="標楷體" w:hAnsi="標楷體" w:hint="eastAsia"/>
          <w:szCs w:val="24"/>
        </w:rPr>
        <w:t>子女</w:t>
      </w:r>
      <w:r w:rsidRPr="00BB5A12">
        <w:rPr>
          <w:rFonts w:ascii="標楷體" w:eastAsia="標楷體" w:hAnsi="標楷體" w:hint="eastAsia"/>
          <w:szCs w:val="24"/>
        </w:rPr>
        <w:t>，以增額方式</w:t>
      </w:r>
      <w:r w:rsidR="00387D92" w:rsidRPr="00BB5A12">
        <w:rPr>
          <w:rFonts w:ascii="標楷體" w:eastAsia="標楷體" w:hAnsi="標楷體" w:hint="eastAsia"/>
          <w:szCs w:val="24"/>
        </w:rPr>
        <w:t>依筆試總成績</w:t>
      </w:r>
      <w:r w:rsidRPr="00BB5A12">
        <w:rPr>
          <w:rFonts w:ascii="標楷體" w:eastAsia="標楷體" w:hAnsi="標楷體" w:hint="eastAsia"/>
          <w:szCs w:val="24"/>
        </w:rPr>
        <w:t>由</w:t>
      </w:r>
      <w:r w:rsidR="00387D92" w:rsidRPr="00BB5A12">
        <w:rPr>
          <w:rFonts w:ascii="標楷體" w:eastAsia="標楷體" w:hAnsi="標楷體" w:hint="eastAsia"/>
          <w:szCs w:val="24"/>
        </w:rPr>
        <w:t>高至低</w:t>
      </w:r>
      <w:r w:rsidRPr="00BB5A12">
        <w:rPr>
          <w:rFonts w:ascii="標楷體" w:eastAsia="標楷體" w:hAnsi="標楷體" w:hint="eastAsia"/>
          <w:szCs w:val="24"/>
        </w:rPr>
        <w:t>依序錄取10名。</w:t>
      </w:r>
      <w:r w:rsidR="00387D92" w:rsidRPr="00BB5A12">
        <w:rPr>
          <w:rFonts w:ascii="標楷體" w:eastAsia="標楷體" w:hAnsi="標楷體" w:hint="eastAsia"/>
          <w:szCs w:val="24"/>
        </w:rPr>
        <w:t>(</w:t>
      </w:r>
      <w:r w:rsidRPr="00BB5A12">
        <w:rPr>
          <w:rFonts w:ascii="標楷體" w:eastAsia="標楷體" w:hAnsi="標楷體" w:hint="eastAsia"/>
          <w:szCs w:val="24"/>
        </w:rPr>
        <w:t>總</w:t>
      </w:r>
      <w:r w:rsidR="00387D92" w:rsidRPr="00BB5A12">
        <w:rPr>
          <w:rFonts w:ascii="標楷體" w:eastAsia="標楷體" w:hAnsi="標楷體" w:hint="eastAsia"/>
          <w:szCs w:val="24"/>
        </w:rPr>
        <w:t>成績相同者，則依</w:t>
      </w:r>
      <w:r w:rsidR="0073423E" w:rsidRPr="00BB5A12">
        <w:rPr>
          <w:rFonts w:ascii="標楷體" w:eastAsia="標楷體" w:hAnsi="標楷體" w:hint="eastAsia"/>
          <w:szCs w:val="24"/>
        </w:rPr>
        <w:t>會計、計概、</w:t>
      </w:r>
      <w:r w:rsidR="00387D92" w:rsidRPr="00BB5A12">
        <w:rPr>
          <w:rFonts w:ascii="標楷體" w:eastAsia="標楷體" w:hAnsi="標楷體" w:hint="eastAsia"/>
          <w:szCs w:val="24"/>
        </w:rPr>
        <w:t>英文成績排序</w:t>
      </w:r>
      <w:r w:rsidRPr="00BB5A12">
        <w:rPr>
          <w:rFonts w:ascii="標楷體" w:eastAsia="標楷體" w:hAnsi="標楷體" w:hint="eastAsia"/>
          <w:szCs w:val="24"/>
        </w:rPr>
        <w:t>。</w:t>
      </w:r>
      <w:r w:rsidR="001C7473" w:rsidRPr="00BB5A12">
        <w:rPr>
          <w:rFonts w:ascii="標楷體" w:eastAsia="標楷體" w:hAnsi="標楷體" w:hint="eastAsia"/>
          <w:color w:val="000000"/>
          <w:szCs w:val="24"/>
        </w:rPr>
        <w:t>家庭弱勢</w:t>
      </w:r>
      <w:r w:rsidR="000D47B4" w:rsidRPr="00BB5A12">
        <w:rPr>
          <w:rFonts w:ascii="標楷體" w:eastAsia="標楷體" w:hAnsi="標楷體" w:hint="eastAsia"/>
          <w:color w:val="000000"/>
          <w:szCs w:val="24"/>
        </w:rPr>
        <w:t>學生身份認定，詳見「</w:t>
      </w:r>
      <w:r w:rsidRPr="00BB5A12">
        <w:rPr>
          <w:rFonts w:ascii="標楷體" w:eastAsia="標楷體" w:hAnsi="標楷體" w:hint="eastAsia"/>
          <w:color w:val="000000"/>
          <w:szCs w:val="24"/>
        </w:rPr>
        <w:t>壹拾參、其他注意事項之第六條</w:t>
      </w:r>
      <w:r w:rsidR="000D47B4" w:rsidRPr="00BB5A12">
        <w:rPr>
          <w:rFonts w:ascii="標楷體" w:eastAsia="標楷體" w:hAnsi="標楷體" w:hint="eastAsia"/>
          <w:color w:val="000000"/>
          <w:szCs w:val="24"/>
        </w:rPr>
        <w:t>」說明。）</w:t>
      </w:r>
    </w:p>
    <w:p w:rsidR="00A9731F" w:rsidRPr="00BB5A12" w:rsidRDefault="00A9731F" w:rsidP="000746FA">
      <w:pPr>
        <w:pStyle w:val="1"/>
        <w:numPr>
          <w:ilvl w:val="1"/>
          <w:numId w:val="20"/>
        </w:numPr>
        <w:ind w:leftChars="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初試</w:t>
      </w:r>
      <w:r w:rsidR="00303F0F" w:rsidRPr="00BB5A12">
        <w:rPr>
          <w:rFonts w:ascii="標楷體" w:eastAsia="標楷體" w:hAnsi="標楷體" w:hint="eastAsia"/>
          <w:szCs w:val="24"/>
        </w:rPr>
        <w:t>成績</w:t>
      </w:r>
      <w:r w:rsidRPr="00BB5A12">
        <w:rPr>
          <w:rFonts w:ascii="標楷體" w:eastAsia="標楷體" w:hAnsi="標楷體" w:hint="eastAsia"/>
          <w:szCs w:val="24"/>
        </w:rPr>
        <w:t>於</w:t>
      </w:r>
      <w:r w:rsidRPr="002B6854">
        <w:rPr>
          <w:rFonts w:ascii="標楷體" w:eastAsia="標楷體" w:hAnsi="標楷體"/>
          <w:color w:val="000000"/>
          <w:szCs w:val="24"/>
        </w:rPr>
        <w:t>10</w:t>
      </w:r>
      <w:r w:rsidR="00844FE6" w:rsidRPr="002B6854">
        <w:rPr>
          <w:rFonts w:ascii="標楷體" w:eastAsia="標楷體" w:hAnsi="標楷體"/>
          <w:color w:val="000000"/>
          <w:szCs w:val="24"/>
        </w:rPr>
        <w:t>7</w:t>
      </w:r>
      <w:r w:rsidRPr="002B6854">
        <w:rPr>
          <w:rFonts w:ascii="標楷體" w:eastAsia="標楷體" w:hAnsi="標楷體" w:hint="eastAsia"/>
          <w:color w:val="000000"/>
          <w:szCs w:val="24"/>
        </w:rPr>
        <w:t>年</w:t>
      </w:r>
      <w:r w:rsidRPr="002B6854">
        <w:rPr>
          <w:rFonts w:ascii="標楷體" w:eastAsia="標楷體" w:hAnsi="標楷體"/>
          <w:color w:val="000000"/>
          <w:szCs w:val="24"/>
        </w:rPr>
        <w:t>8</w:t>
      </w:r>
      <w:r w:rsidRPr="002B6854">
        <w:rPr>
          <w:rFonts w:ascii="標楷體" w:eastAsia="標楷體" w:hAnsi="標楷體" w:hint="eastAsia"/>
          <w:color w:val="000000"/>
          <w:szCs w:val="24"/>
        </w:rPr>
        <w:t>月</w:t>
      </w:r>
      <w:r w:rsidR="00651AEC">
        <w:rPr>
          <w:rFonts w:ascii="標楷體" w:eastAsia="標楷體" w:hAnsi="標楷體"/>
          <w:color w:val="000000"/>
          <w:szCs w:val="24"/>
        </w:rPr>
        <w:t>1</w:t>
      </w:r>
      <w:r w:rsidRPr="002B6854">
        <w:rPr>
          <w:rFonts w:ascii="標楷體" w:eastAsia="標楷體" w:hAnsi="標楷體" w:hint="eastAsia"/>
          <w:color w:val="000000"/>
          <w:szCs w:val="24"/>
        </w:rPr>
        <w:t>日（星期</w:t>
      </w:r>
      <w:r w:rsidR="00651AEC">
        <w:rPr>
          <w:rFonts w:ascii="標楷體" w:eastAsia="標楷體" w:hAnsi="標楷體" w:hint="eastAsia"/>
          <w:color w:val="000000"/>
          <w:szCs w:val="24"/>
        </w:rPr>
        <w:t>三</w:t>
      </w:r>
      <w:r w:rsidRPr="002B6854">
        <w:rPr>
          <w:rFonts w:ascii="標楷體" w:eastAsia="標楷體" w:hAnsi="標楷體" w:hint="eastAsia"/>
          <w:color w:val="000000"/>
          <w:szCs w:val="24"/>
        </w:rPr>
        <w:t>）上午</w:t>
      </w:r>
      <w:r w:rsidRPr="002B6854">
        <w:rPr>
          <w:rFonts w:ascii="標楷體" w:eastAsia="標楷體" w:hAnsi="標楷體"/>
          <w:color w:val="000000"/>
          <w:szCs w:val="24"/>
        </w:rPr>
        <w:t>8:00</w:t>
      </w:r>
      <w:r w:rsidR="008648A1" w:rsidRPr="00BB5A12">
        <w:rPr>
          <w:rFonts w:ascii="標楷體" w:eastAsia="標楷體" w:hAnsi="標楷體" w:hint="eastAsia"/>
          <w:szCs w:val="24"/>
        </w:rPr>
        <w:t>公佈於本校網站</w:t>
      </w:r>
      <w:r w:rsidR="00303F0F" w:rsidRPr="00BB5A12">
        <w:rPr>
          <w:rFonts w:ascii="標楷體" w:eastAsia="標楷體" w:hAnsi="標楷體" w:hint="eastAsia"/>
          <w:szCs w:val="24"/>
        </w:rPr>
        <w:t>首頁下方</w:t>
      </w:r>
      <w:r w:rsidR="00AD3752" w:rsidRPr="00BB5A12">
        <w:rPr>
          <w:rFonts w:ascii="標楷體" w:eastAsia="標楷體" w:hAnsi="標楷體" w:hint="eastAsia"/>
          <w:szCs w:val="24"/>
        </w:rPr>
        <w:t>「產攜專班」綠色圓球內。</w:t>
      </w:r>
    </w:p>
    <w:p w:rsidR="00A9731F" w:rsidRPr="00E355D6" w:rsidRDefault="00A9731F" w:rsidP="008A4C41">
      <w:pPr>
        <w:pStyle w:val="1"/>
        <w:numPr>
          <w:ilvl w:val="1"/>
          <w:numId w:val="20"/>
        </w:numPr>
        <w:ind w:leftChars="0"/>
        <w:jc w:val="left"/>
        <w:rPr>
          <w:rFonts w:ascii="標楷體" w:eastAsia="標楷體" w:hAnsi="標楷體"/>
          <w:color w:val="000000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初試成績複查時間</w:t>
      </w:r>
      <w:r w:rsidRPr="00E355D6">
        <w:rPr>
          <w:rFonts w:ascii="標楷體" w:eastAsia="標楷體" w:hAnsi="標楷體" w:hint="eastAsia"/>
          <w:color w:val="000000"/>
          <w:szCs w:val="24"/>
        </w:rPr>
        <w:t>為</w:t>
      </w:r>
      <w:r w:rsidRPr="00E355D6">
        <w:rPr>
          <w:rFonts w:ascii="標楷體" w:eastAsia="標楷體" w:hAnsi="標楷體"/>
          <w:color w:val="000000"/>
          <w:szCs w:val="24"/>
        </w:rPr>
        <w:t>10</w:t>
      </w:r>
      <w:r w:rsidR="00844FE6" w:rsidRPr="00E355D6">
        <w:rPr>
          <w:rFonts w:ascii="標楷體" w:eastAsia="標楷體" w:hAnsi="標楷體"/>
          <w:color w:val="000000"/>
          <w:szCs w:val="24"/>
        </w:rPr>
        <w:t>7</w:t>
      </w:r>
      <w:r w:rsidRPr="00E355D6">
        <w:rPr>
          <w:rFonts w:ascii="標楷體" w:eastAsia="標楷體" w:hAnsi="標楷體" w:hint="eastAsia"/>
          <w:color w:val="000000"/>
          <w:szCs w:val="24"/>
        </w:rPr>
        <w:t>年</w:t>
      </w:r>
      <w:r w:rsidRPr="00E355D6">
        <w:rPr>
          <w:rFonts w:ascii="標楷體" w:eastAsia="標楷體" w:hAnsi="標楷體"/>
          <w:color w:val="000000"/>
          <w:szCs w:val="24"/>
        </w:rPr>
        <w:t>8</w:t>
      </w:r>
      <w:r w:rsidRPr="00E355D6">
        <w:rPr>
          <w:rFonts w:ascii="標楷體" w:eastAsia="標楷體" w:hAnsi="標楷體" w:hint="eastAsia"/>
          <w:color w:val="000000"/>
          <w:szCs w:val="24"/>
        </w:rPr>
        <w:t>月</w:t>
      </w:r>
      <w:r w:rsidR="003E2632" w:rsidRPr="00E355D6">
        <w:rPr>
          <w:rFonts w:ascii="標楷體" w:eastAsia="標楷體" w:hAnsi="標楷體"/>
          <w:color w:val="000000"/>
          <w:szCs w:val="24"/>
        </w:rPr>
        <w:t>1</w:t>
      </w:r>
      <w:r w:rsidRPr="00E355D6">
        <w:rPr>
          <w:rFonts w:ascii="標楷體" w:eastAsia="標楷體" w:hAnsi="標楷體" w:hint="eastAsia"/>
          <w:color w:val="000000"/>
          <w:szCs w:val="24"/>
        </w:rPr>
        <w:t>日（星期</w:t>
      </w:r>
      <w:r w:rsidR="003E2632" w:rsidRPr="00E355D6">
        <w:rPr>
          <w:rFonts w:ascii="標楷體" w:eastAsia="標楷體" w:hAnsi="標楷體" w:hint="eastAsia"/>
          <w:color w:val="000000"/>
          <w:szCs w:val="24"/>
        </w:rPr>
        <w:t>三</w:t>
      </w:r>
      <w:r w:rsidRPr="00E355D6">
        <w:rPr>
          <w:rFonts w:ascii="標楷體" w:eastAsia="標楷體" w:hAnsi="標楷體" w:hint="eastAsia"/>
          <w:color w:val="000000"/>
          <w:szCs w:val="24"/>
        </w:rPr>
        <w:t>）</w:t>
      </w:r>
      <w:r w:rsidRPr="002B6854">
        <w:rPr>
          <w:rFonts w:ascii="標楷體" w:eastAsia="標楷體" w:hAnsi="標楷體" w:hint="eastAsia"/>
          <w:color w:val="000000"/>
          <w:szCs w:val="24"/>
        </w:rPr>
        <w:t>上午</w:t>
      </w:r>
      <w:r w:rsidRPr="002B6854">
        <w:rPr>
          <w:rFonts w:ascii="標楷體" w:eastAsia="標楷體" w:hAnsi="標楷體"/>
          <w:color w:val="000000"/>
          <w:szCs w:val="24"/>
        </w:rPr>
        <w:t>8</w:t>
      </w:r>
      <w:r w:rsidRPr="002B6854">
        <w:rPr>
          <w:rFonts w:ascii="標楷體" w:eastAsia="標楷體" w:hAnsi="標楷體" w:hint="eastAsia"/>
          <w:color w:val="000000"/>
          <w:szCs w:val="24"/>
        </w:rPr>
        <w:t>時至</w:t>
      </w:r>
      <w:r w:rsidR="00482FE3" w:rsidRPr="002B6854">
        <w:rPr>
          <w:rFonts w:ascii="標楷體" w:eastAsia="標楷體" w:hAnsi="標楷體" w:hint="eastAsia"/>
          <w:color w:val="000000"/>
          <w:szCs w:val="24"/>
        </w:rPr>
        <w:t>下午</w:t>
      </w:r>
      <w:r w:rsidR="00553A98">
        <w:rPr>
          <w:rFonts w:ascii="標楷體" w:eastAsia="標楷體" w:hAnsi="標楷體" w:hint="eastAsia"/>
          <w:color w:val="000000"/>
          <w:szCs w:val="24"/>
        </w:rPr>
        <w:t>3</w:t>
      </w:r>
      <w:r w:rsidRPr="002B6854">
        <w:rPr>
          <w:rFonts w:ascii="標楷體" w:eastAsia="標楷體" w:hAnsi="標楷體" w:hint="eastAsia"/>
          <w:color w:val="000000"/>
          <w:szCs w:val="24"/>
        </w:rPr>
        <w:t>時，</w:t>
      </w:r>
      <w:r w:rsidRPr="00E355D6">
        <w:rPr>
          <w:rFonts w:ascii="標楷體" w:eastAsia="標楷體" w:hAnsi="標楷體" w:hint="eastAsia"/>
          <w:color w:val="000000"/>
          <w:szCs w:val="24"/>
        </w:rPr>
        <w:t>應考人親自向本校實習處申請複查。</w:t>
      </w:r>
    </w:p>
    <w:p w:rsidR="00303F0F" w:rsidRPr="00BB5A12" w:rsidRDefault="00303F0F" w:rsidP="00303F0F">
      <w:pPr>
        <w:pStyle w:val="1"/>
        <w:numPr>
          <w:ilvl w:val="1"/>
          <w:numId w:val="20"/>
        </w:numPr>
        <w:ind w:leftChars="0"/>
        <w:jc w:val="left"/>
        <w:rPr>
          <w:rFonts w:ascii="標楷體" w:eastAsia="標楷體" w:hAnsi="標楷體"/>
          <w:szCs w:val="24"/>
        </w:rPr>
      </w:pPr>
      <w:r w:rsidRPr="00E355D6">
        <w:rPr>
          <w:rFonts w:ascii="標楷體" w:eastAsia="標楷體" w:hAnsi="標楷體" w:hint="eastAsia"/>
          <w:color w:val="000000"/>
          <w:szCs w:val="24"/>
        </w:rPr>
        <w:t>初試錄取名單，於</w:t>
      </w:r>
      <w:r w:rsidRPr="00E355D6">
        <w:rPr>
          <w:rFonts w:ascii="標楷體" w:eastAsia="標楷體" w:hAnsi="標楷體"/>
          <w:color w:val="000000"/>
          <w:szCs w:val="24"/>
        </w:rPr>
        <w:t>10</w:t>
      </w:r>
      <w:r w:rsidR="00844FE6" w:rsidRPr="00E355D6">
        <w:rPr>
          <w:rFonts w:ascii="標楷體" w:eastAsia="標楷體" w:hAnsi="標楷體"/>
          <w:color w:val="000000"/>
          <w:szCs w:val="24"/>
        </w:rPr>
        <w:t>7</w:t>
      </w:r>
      <w:r w:rsidRPr="00E355D6">
        <w:rPr>
          <w:rFonts w:ascii="標楷體" w:eastAsia="標楷體" w:hAnsi="標楷體" w:hint="eastAsia"/>
          <w:color w:val="000000"/>
          <w:szCs w:val="24"/>
        </w:rPr>
        <w:t>年</w:t>
      </w:r>
      <w:r w:rsidRPr="00E355D6">
        <w:rPr>
          <w:rFonts w:ascii="標楷體" w:eastAsia="標楷體" w:hAnsi="標楷體"/>
          <w:color w:val="000000"/>
          <w:szCs w:val="24"/>
        </w:rPr>
        <w:t>8</w:t>
      </w:r>
      <w:r w:rsidRPr="00E355D6">
        <w:rPr>
          <w:rFonts w:ascii="標楷體" w:eastAsia="標楷體" w:hAnsi="標楷體" w:hint="eastAsia"/>
          <w:color w:val="000000"/>
          <w:szCs w:val="24"/>
        </w:rPr>
        <w:t>月</w:t>
      </w:r>
      <w:r w:rsidR="003E2632" w:rsidRPr="00E355D6">
        <w:rPr>
          <w:rFonts w:ascii="標楷體" w:eastAsia="標楷體" w:hAnsi="標楷體"/>
          <w:color w:val="000000"/>
          <w:szCs w:val="24"/>
        </w:rPr>
        <w:t>2</w:t>
      </w:r>
      <w:r w:rsidRPr="00E355D6">
        <w:rPr>
          <w:rFonts w:ascii="標楷體" w:eastAsia="標楷體" w:hAnsi="標楷體" w:hint="eastAsia"/>
          <w:color w:val="000000"/>
          <w:szCs w:val="24"/>
        </w:rPr>
        <w:t>日（星期</w:t>
      </w:r>
      <w:r w:rsidR="003E2632" w:rsidRPr="00E355D6">
        <w:rPr>
          <w:rFonts w:ascii="標楷體" w:eastAsia="標楷體" w:hAnsi="標楷體" w:hint="eastAsia"/>
          <w:color w:val="000000"/>
          <w:szCs w:val="24"/>
        </w:rPr>
        <w:t>四</w:t>
      </w:r>
      <w:r w:rsidRPr="00E355D6">
        <w:rPr>
          <w:rFonts w:ascii="標楷體" w:eastAsia="標楷體" w:hAnsi="標楷體" w:hint="eastAsia"/>
          <w:color w:val="000000"/>
          <w:szCs w:val="24"/>
        </w:rPr>
        <w:t>）</w:t>
      </w:r>
      <w:r w:rsidR="00553A98" w:rsidRPr="00E355D6">
        <w:rPr>
          <w:rFonts w:ascii="標楷體" w:eastAsia="標楷體" w:hAnsi="標楷體" w:hint="eastAsia"/>
          <w:color w:val="000000"/>
          <w:szCs w:val="24"/>
        </w:rPr>
        <w:t>上</w:t>
      </w:r>
      <w:r w:rsidRPr="00E355D6">
        <w:rPr>
          <w:rFonts w:ascii="標楷體" w:eastAsia="標楷體" w:hAnsi="標楷體" w:hint="eastAsia"/>
          <w:color w:val="000000"/>
          <w:szCs w:val="24"/>
        </w:rPr>
        <w:t>午</w:t>
      </w:r>
      <w:r w:rsidR="00553A98" w:rsidRPr="00E355D6">
        <w:rPr>
          <w:rFonts w:ascii="標楷體" w:eastAsia="標楷體" w:hAnsi="標楷體" w:hint="eastAsia"/>
          <w:color w:val="000000"/>
          <w:szCs w:val="24"/>
        </w:rPr>
        <w:t>08：</w:t>
      </w:r>
      <w:r w:rsidR="00553A98" w:rsidRPr="00E355D6">
        <w:rPr>
          <w:rFonts w:ascii="標楷體" w:eastAsia="標楷體" w:hAnsi="標楷體"/>
          <w:color w:val="000000"/>
          <w:szCs w:val="24"/>
        </w:rPr>
        <w:t>30</w:t>
      </w:r>
      <w:r w:rsidRPr="00BB5A12">
        <w:rPr>
          <w:rFonts w:ascii="標楷體" w:eastAsia="標楷體" w:hAnsi="標楷體" w:hint="eastAsia"/>
          <w:szCs w:val="24"/>
        </w:rPr>
        <w:t>於本校網站首頁下方「產</w:t>
      </w:r>
      <w:r w:rsidRPr="00BB5A12">
        <w:rPr>
          <w:rFonts w:ascii="標楷體" w:eastAsia="標楷體" w:hAnsi="標楷體" w:hint="eastAsia"/>
          <w:szCs w:val="24"/>
        </w:rPr>
        <w:lastRenderedPageBreak/>
        <w:t>攜專班」綠色圓球內公佈。</w:t>
      </w:r>
    </w:p>
    <w:p w:rsidR="00A9731F" w:rsidRPr="00BB5A12" w:rsidRDefault="00A9731F" w:rsidP="008A4C41">
      <w:pPr>
        <w:numPr>
          <w:ilvl w:val="0"/>
          <w:numId w:val="20"/>
        </w:numPr>
        <w:jc w:val="left"/>
        <w:rPr>
          <w:rFonts w:ascii="標楷體" w:eastAsia="標楷體" w:hAnsi="標楷體"/>
          <w:sz w:val="32"/>
          <w:szCs w:val="32"/>
        </w:rPr>
      </w:pPr>
      <w:r w:rsidRPr="00BB5A12">
        <w:rPr>
          <w:rFonts w:ascii="標楷體" w:eastAsia="標楷體" w:hAnsi="標楷體" w:hint="eastAsia"/>
          <w:sz w:val="32"/>
          <w:szCs w:val="32"/>
        </w:rPr>
        <w:t>複試報名方式</w:t>
      </w:r>
    </w:p>
    <w:p w:rsidR="00A9731F" w:rsidRPr="00BB5A12" w:rsidRDefault="00A9731F" w:rsidP="006C61C1">
      <w:pPr>
        <w:pStyle w:val="1"/>
        <w:numPr>
          <w:ilvl w:val="1"/>
          <w:numId w:val="20"/>
        </w:numPr>
        <w:tabs>
          <w:tab w:val="clear" w:pos="1181"/>
          <w:tab w:val="num" w:pos="1246"/>
        </w:tabs>
        <w:ind w:leftChars="0" w:left="1246" w:hanging="56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初試錄取者，始得參加複試報名。採</w:t>
      </w:r>
      <w:r w:rsidR="00303F0F" w:rsidRPr="00BB5A12">
        <w:rPr>
          <w:rFonts w:ascii="標楷體" w:eastAsia="標楷體" w:hAnsi="標楷體" w:hint="eastAsia"/>
          <w:szCs w:val="24"/>
        </w:rPr>
        <w:t>學生</w:t>
      </w:r>
      <w:r w:rsidRPr="00BB5A12">
        <w:rPr>
          <w:rFonts w:ascii="標楷體" w:eastAsia="標楷體" w:hAnsi="標楷體" w:hint="eastAsia"/>
          <w:szCs w:val="24"/>
        </w:rPr>
        <w:t>親自或委託</w:t>
      </w:r>
      <w:r w:rsidR="00303F0F" w:rsidRPr="00BB5A12">
        <w:rPr>
          <w:rFonts w:ascii="標楷體" w:eastAsia="標楷體" w:hAnsi="標楷體" w:hint="eastAsia"/>
          <w:szCs w:val="24"/>
        </w:rPr>
        <w:t>書</w:t>
      </w:r>
      <w:r w:rsidRPr="00BB5A12">
        <w:rPr>
          <w:rFonts w:ascii="標楷體" w:eastAsia="標楷體" w:hAnsi="標楷體" w:hint="eastAsia"/>
          <w:szCs w:val="24"/>
        </w:rPr>
        <w:t>報名</w:t>
      </w:r>
      <w:r w:rsidR="00303F0F" w:rsidRPr="00BB5A12">
        <w:rPr>
          <w:rFonts w:ascii="標楷體" w:eastAsia="標楷體" w:hAnsi="標楷體" w:hint="eastAsia"/>
          <w:szCs w:val="24"/>
        </w:rPr>
        <w:t>，並資格審查與</w:t>
      </w:r>
      <w:r w:rsidRPr="00BB5A12">
        <w:rPr>
          <w:rFonts w:ascii="標楷體" w:eastAsia="標楷體" w:hAnsi="標楷體" w:hint="eastAsia"/>
          <w:szCs w:val="24"/>
        </w:rPr>
        <w:t>繳費。</w:t>
      </w:r>
    </w:p>
    <w:p w:rsidR="00A9731F" w:rsidRPr="002B6854" w:rsidRDefault="00A9731F" w:rsidP="00844FE6">
      <w:pPr>
        <w:pStyle w:val="1"/>
        <w:numPr>
          <w:ilvl w:val="1"/>
          <w:numId w:val="20"/>
        </w:numPr>
        <w:tabs>
          <w:tab w:val="clear" w:pos="1181"/>
          <w:tab w:val="num" w:pos="1246"/>
        </w:tabs>
        <w:ind w:leftChars="0" w:left="1246" w:hanging="560"/>
        <w:jc w:val="left"/>
        <w:rPr>
          <w:rFonts w:ascii="標楷體" w:eastAsia="標楷體" w:hAnsi="標楷體"/>
          <w:color w:val="000000"/>
          <w:szCs w:val="24"/>
        </w:rPr>
      </w:pPr>
      <w:r w:rsidRPr="002B6854">
        <w:rPr>
          <w:rFonts w:ascii="標楷體" w:eastAsia="標楷體" w:hAnsi="標楷體" w:hint="eastAsia"/>
          <w:color w:val="000000"/>
          <w:szCs w:val="24"/>
        </w:rPr>
        <w:t>報名時間：</w:t>
      </w:r>
      <w:r w:rsidRPr="00E355D6">
        <w:rPr>
          <w:rFonts w:ascii="標楷體" w:eastAsia="標楷體" w:hAnsi="標楷體"/>
          <w:szCs w:val="24"/>
        </w:rPr>
        <w:t>10</w:t>
      </w:r>
      <w:r w:rsidR="00844FE6" w:rsidRPr="00E355D6">
        <w:rPr>
          <w:rFonts w:ascii="標楷體" w:eastAsia="標楷體" w:hAnsi="標楷體"/>
          <w:szCs w:val="24"/>
        </w:rPr>
        <w:t>7</w:t>
      </w:r>
      <w:r w:rsidRPr="00E355D6">
        <w:rPr>
          <w:rFonts w:ascii="標楷體" w:eastAsia="標楷體" w:hAnsi="標楷體" w:hint="eastAsia"/>
          <w:szCs w:val="24"/>
        </w:rPr>
        <w:t>年</w:t>
      </w:r>
      <w:r w:rsidR="00074EFD" w:rsidRPr="00E355D6">
        <w:rPr>
          <w:rFonts w:ascii="標楷體" w:eastAsia="標楷體" w:hAnsi="標楷體" w:hint="eastAsia"/>
          <w:szCs w:val="24"/>
        </w:rPr>
        <w:t>8</w:t>
      </w:r>
      <w:r w:rsidRPr="00E355D6">
        <w:rPr>
          <w:rFonts w:ascii="標楷體" w:eastAsia="標楷體" w:hAnsi="標楷體" w:hint="eastAsia"/>
          <w:szCs w:val="24"/>
        </w:rPr>
        <w:t>月</w:t>
      </w:r>
      <w:r w:rsidR="00DC7C4A" w:rsidRPr="00E355D6">
        <w:rPr>
          <w:rFonts w:ascii="標楷體" w:eastAsia="標楷體" w:hAnsi="標楷體"/>
          <w:szCs w:val="24"/>
        </w:rPr>
        <w:t>2</w:t>
      </w:r>
      <w:r w:rsidRPr="00E355D6">
        <w:rPr>
          <w:rFonts w:ascii="標楷體" w:eastAsia="標楷體" w:hAnsi="標楷體" w:hint="eastAsia"/>
          <w:szCs w:val="24"/>
        </w:rPr>
        <w:t>日</w:t>
      </w:r>
      <w:r w:rsidRPr="00E355D6">
        <w:rPr>
          <w:rFonts w:ascii="標楷體" w:eastAsia="標楷體" w:hAnsi="標楷體"/>
          <w:szCs w:val="24"/>
        </w:rPr>
        <w:t>(</w:t>
      </w:r>
      <w:r w:rsidRPr="00E355D6">
        <w:rPr>
          <w:rFonts w:ascii="標楷體" w:eastAsia="標楷體" w:hAnsi="標楷體" w:hint="eastAsia"/>
          <w:szCs w:val="24"/>
        </w:rPr>
        <w:t>星期</w:t>
      </w:r>
      <w:r w:rsidR="00DC7C4A" w:rsidRPr="00E355D6">
        <w:rPr>
          <w:rFonts w:ascii="標楷體" w:eastAsia="標楷體" w:hAnsi="標楷體" w:hint="eastAsia"/>
          <w:szCs w:val="24"/>
        </w:rPr>
        <w:t>四</w:t>
      </w:r>
      <w:r w:rsidRPr="00E355D6">
        <w:rPr>
          <w:rFonts w:ascii="標楷體" w:eastAsia="標楷體" w:hAnsi="標楷體"/>
          <w:szCs w:val="24"/>
        </w:rPr>
        <w:t>)</w:t>
      </w:r>
      <w:r w:rsidR="008648A1" w:rsidRPr="00E355D6">
        <w:rPr>
          <w:rFonts w:ascii="標楷體" w:eastAsia="標楷體" w:hAnsi="標楷體" w:hint="eastAsia"/>
          <w:szCs w:val="24"/>
        </w:rPr>
        <w:t>至</w:t>
      </w:r>
      <w:r w:rsidR="00DC7C4A" w:rsidRPr="00E355D6">
        <w:rPr>
          <w:rFonts w:ascii="標楷體" w:eastAsia="標楷體" w:hAnsi="標楷體"/>
          <w:szCs w:val="24"/>
        </w:rPr>
        <w:t>3</w:t>
      </w:r>
      <w:r w:rsidR="008648A1" w:rsidRPr="00E355D6">
        <w:rPr>
          <w:rFonts w:ascii="標楷體" w:eastAsia="標楷體" w:hAnsi="標楷體" w:hint="eastAsia"/>
          <w:szCs w:val="24"/>
        </w:rPr>
        <w:t>日</w:t>
      </w:r>
      <w:r w:rsidR="008648A1" w:rsidRPr="00E355D6">
        <w:rPr>
          <w:rFonts w:ascii="標楷體" w:eastAsia="標楷體" w:hAnsi="標楷體"/>
          <w:szCs w:val="24"/>
        </w:rPr>
        <w:t>(</w:t>
      </w:r>
      <w:r w:rsidR="008648A1" w:rsidRPr="00E355D6">
        <w:rPr>
          <w:rFonts w:ascii="標楷體" w:eastAsia="標楷體" w:hAnsi="標楷體" w:hint="eastAsia"/>
          <w:szCs w:val="24"/>
        </w:rPr>
        <w:t>星期</w:t>
      </w:r>
      <w:r w:rsidR="00DC7C4A" w:rsidRPr="00E355D6">
        <w:rPr>
          <w:rFonts w:ascii="標楷體" w:eastAsia="標楷體" w:hAnsi="標楷體" w:hint="eastAsia"/>
          <w:szCs w:val="24"/>
        </w:rPr>
        <w:t>五</w:t>
      </w:r>
      <w:r w:rsidR="008648A1" w:rsidRPr="00E355D6">
        <w:rPr>
          <w:rFonts w:ascii="標楷體" w:eastAsia="標楷體" w:hAnsi="標楷體"/>
          <w:szCs w:val="24"/>
        </w:rPr>
        <w:t>)</w:t>
      </w:r>
      <w:r w:rsidR="008648A1" w:rsidRPr="00E355D6">
        <w:rPr>
          <w:rFonts w:ascii="標楷體" w:eastAsia="標楷體" w:hAnsi="標楷體" w:hint="eastAsia"/>
          <w:szCs w:val="24"/>
        </w:rPr>
        <w:t>，每日上午</w:t>
      </w:r>
      <w:r w:rsidR="00074EFD" w:rsidRPr="00E355D6">
        <w:rPr>
          <w:rFonts w:ascii="標楷體" w:eastAsia="標楷體" w:hAnsi="標楷體"/>
          <w:szCs w:val="24"/>
        </w:rPr>
        <w:t>08</w:t>
      </w:r>
      <w:r w:rsidR="00074EFD" w:rsidRPr="00E355D6">
        <w:rPr>
          <w:rFonts w:ascii="標楷體" w:eastAsia="標楷體" w:hAnsi="標楷體" w:hint="eastAsia"/>
          <w:szCs w:val="24"/>
        </w:rPr>
        <w:t>：</w:t>
      </w:r>
      <w:r w:rsidR="00074EFD" w:rsidRPr="00E355D6">
        <w:rPr>
          <w:rFonts w:ascii="標楷體" w:eastAsia="標楷體" w:hAnsi="標楷體"/>
          <w:szCs w:val="24"/>
        </w:rPr>
        <w:t>30</w:t>
      </w:r>
      <w:r w:rsidRPr="00E355D6">
        <w:rPr>
          <w:rFonts w:ascii="標楷體" w:eastAsia="標楷體" w:hAnsi="標楷體" w:hint="eastAsia"/>
          <w:szCs w:val="24"/>
        </w:rPr>
        <w:t>起</w:t>
      </w:r>
      <w:r w:rsidR="008648A1" w:rsidRPr="00E355D6">
        <w:rPr>
          <w:rFonts w:ascii="標楷體" w:eastAsia="標楷體" w:hAnsi="標楷體" w:hint="eastAsia"/>
          <w:szCs w:val="24"/>
        </w:rPr>
        <w:t>至</w:t>
      </w:r>
      <w:r w:rsidR="00EE2A29" w:rsidRPr="00E355D6">
        <w:rPr>
          <w:rFonts w:ascii="標楷體" w:eastAsia="標楷體" w:hAnsi="標楷體" w:hint="eastAsia"/>
          <w:szCs w:val="24"/>
        </w:rPr>
        <w:t>中午</w:t>
      </w:r>
      <w:r w:rsidR="00074EFD" w:rsidRPr="00E355D6">
        <w:rPr>
          <w:rFonts w:ascii="標楷體" w:eastAsia="標楷體" w:hAnsi="標楷體" w:hint="eastAsia"/>
          <w:szCs w:val="24"/>
        </w:rPr>
        <w:t>1</w:t>
      </w:r>
      <w:r w:rsidR="00EE2A29" w:rsidRPr="00E355D6">
        <w:rPr>
          <w:rFonts w:ascii="標楷體" w:eastAsia="標楷體" w:hAnsi="標楷體"/>
          <w:szCs w:val="24"/>
        </w:rPr>
        <w:t>2</w:t>
      </w:r>
      <w:r w:rsidR="00074EFD" w:rsidRPr="00E355D6">
        <w:rPr>
          <w:rFonts w:ascii="標楷體" w:eastAsia="標楷體" w:hAnsi="標楷體" w:hint="eastAsia"/>
          <w:szCs w:val="24"/>
        </w:rPr>
        <w:t>：</w:t>
      </w:r>
      <w:r w:rsidR="00EE2A29" w:rsidRPr="00E355D6">
        <w:rPr>
          <w:rFonts w:ascii="標楷體" w:eastAsia="標楷體" w:hAnsi="標楷體"/>
          <w:szCs w:val="24"/>
        </w:rPr>
        <w:t>00</w:t>
      </w:r>
      <w:r w:rsidRPr="00E355D6">
        <w:rPr>
          <w:rFonts w:ascii="標楷體" w:eastAsia="標楷體" w:hAnsi="標楷體" w:hint="eastAsia"/>
          <w:szCs w:val="24"/>
        </w:rPr>
        <w:t>止。</w:t>
      </w:r>
    </w:p>
    <w:p w:rsidR="00A9731F" w:rsidRPr="00BB5A12" w:rsidRDefault="00303F0F" w:rsidP="00844FE6">
      <w:pPr>
        <w:pStyle w:val="1"/>
        <w:numPr>
          <w:ilvl w:val="1"/>
          <w:numId w:val="20"/>
        </w:numPr>
        <w:tabs>
          <w:tab w:val="clear" w:pos="1181"/>
          <w:tab w:val="num" w:pos="1246"/>
        </w:tabs>
        <w:ind w:leftChars="0" w:left="1246" w:hanging="56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報名</w:t>
      </w:r>
      <w:r w:rsidR="00A9731F" w:rsidRPr="00BB5A12">
        <w:rPr>
          <w:rFonts w:ascii="標楷體" w:eastAsia="標楷體" w:hAnsi="標楷體" w:hint="eastAsia"/>
          <w:szCs w:val="24"/>
        </w:rPr>
        <w:t>地點：中壢高商第二會議室（行政大樓三樓，實習處對面）。</w:t>
      </w:r>
    </w:p>
    <w:p w:rsidR="001C7473" w:rsidRPr="00BB5A12" w:rsidRDefault="00A9731F" w:rsidP="00844FE6">
      <w:pPr>
        <w:pStyle w:val="1"/>
        <w:numPr>
          <w:ilvl w:val="1"/>
          <w:numId w:val="20"/>
        </w:numPr>
        <w:tabs>
          <w:tab w:val="clear" w:pos="1181"/>
          <w:tab w:val="num" w:pos="1246"/>
        </w:tabs>
        <w:ind w:leftChars="0" w:left="1246" w:hanging="56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口試費用：新臺幣</w:t>
      </w:r>
      <w:r w:rsidR="00074EFD" w:rsidRPr="00BB5A12">
        <w:rPr>
          <w:rFonts w:ascii="標楷體" w:eastAsia="標楷體" w:hAnsi="標楷體" w:hint="eastAsia"/>
          <w:szCs w:val="24"/>
        </w:rPr>
        <w:t>4</w:t>
      </w:r>
      <w:r w:rsidRPr="00BB5A12">
        <w:rPr>
          <w:rFonts w:ascii="標楷體" w:eastAsia="標楷體" w:hAnsi="標楷體"/>
          <w:szCs w:val="24"/>
        </w:rPr>
        <w:t>00</w:t>
      </w:r>
      <w:r w:rsidRPr="00BB5A12">
        <w:rPr>
          <w:rFonts w:ascii="標楷體" w:eastAsia="標楷體" w:hAnsi="標楷體" w:hint="eastAsia"/>
          <w:szCs w:val="24"/>
        </w:rPr>
        <w:t>元整。（</w:t>
      </w:r>
      <w:r w:rsidR="001C7473" w:rsidRPr="00844FE6">
        <w:rPr>
          <w:rFonts w:ascii="標楷體" w:eastAsia="標楷體" w:hAnsi="標楷體" w:hint="eastAsia"/>
          <w:szCs w:val="24"/>
        </w:rPr>
        <w:t>家庭弱勢學生</w:t>
      </w:r>
      <w:r w:rsidRPr="00BB5A12">
        <w:rPr>
          <w:rFonts w:ascii="標楷體" w:eastAsia="標楷體" w:hAnsi="標楷體" w:hint="eastAsia"/>
          <w:szCs w:val="24"/>
        </w:rPr>
        <w:t>，全額減免</w:t>
      </w:r>
      <w:r w:rsidR="00303F0F" w:rsidRPr="00BB5A12">
        <w:rPr>
          <w:rFonts w:ascii="標楷體" w:eastAsia="標楷體" w:hAnsi="標楷體" w:hint="eastAsia"/>
          <w:szCs w:val="24"/>
        </w:rPr>
        <w:t>，</w:t>
      </w:r>
      <w:r w:rsidR="001C7473" w:rsidRPr="00844FE6">
        <w:rPr>
          <w:rFonts w:ascii="標楷體" w:eastAsia="標楷體" w:hAnsi="標楷體" w:hint="eastAsia"/>
          <w:szCs w:val="24"/>
        </w:rPr>
        <w:t>身份認定，詳見「</w:t>
      </w:r>
      <w:r w:rsidR="00AD3752" w:rsidRPr="00844FE6">
        <w:rPr>
          <w:rFonts w:ascii="標楷體" w:eastAsia="標楷體" w:hAnsi="標楷體" w:hint="eastAsia"/>
          <w:szCs w:val="24"/>
        </w:rPr>
        <w:t>壹拾參、其他注意事項之第六條</w:t>
      </w:r>
      <w:r w:rsidR="001C7473" w:rsidRPr="00844FE6">
        <w:rPr>
          <w:rFonts w:ascii="標楷體" w:eastAsia="標楷體" w:hAnsi="標楷體" w:hint="eastAsia"/>
          <w:szCs w:val="24"/>
        </w:rPr>
        <w:t>」說明。）</w:t>
      </w:r>
    </w:p>
    <w:p w:rsidR="00A9731F" w:rsidRPr="00BB5A12" w:rsidRDefault="00A9731F" w:rsidP="00844FE6">
      <w:pPr>
        <w:pStyle w:val="1"/>
        <w:numPr>
          <w:ilvl w:val="1"/>
          <w:numId w:val="20"/>
        </w:numPr>
        <w:tabs>
          <w:tab w:val="clear" w:pos="1181"/>
          <w:tab w:val="num" w:pos="1246"/>
        </w:tabs>
        <w:ind w:leftChars="0" w:left="1246" w:hanging="56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繳件資料：繳交一式</w:t>
      </w:r>
      <w:r w:rsidRPr="00BB5A12">
        <w:rPr>
          <w:rFonts w:ascii="標楷體" w:eastAsia="標楷體" w:hAnsi="標楷體"/>
          <w:szCs w:val="24"/>
        </w:rPr>
        <w:t>5</w:t>
      </w:r>
      <w:r w:rsidRPr="00BB5A12">
        <w:rPr>
          <w:rFonts w:ascii="標楷體" w:eastAsia="標楷體" w:hAnsi="標楷體" w:hint="eastAsia"/>
          <w:szCs w:val="24"/>
        </w:rPr>
        <w:t>份之書審資料，以</w:t>
      </w:r>
      <w:r w:rsidRPr="00BB5A12">
        <w:rPr>
          <w:rFonts w:ascii="標楷體" w:eastAsia="標楷體" w:hAnsi="標楷體"/>
          <w:szCs w:val="24"/>
        </w:rPr>
        <w:t>10</w:t>
      </w:r>
      <w:r w:rsidRPr="00BB5A12">
        <w:rPr>
          <w:rFonts w:ascii="標楷體" w:eastAsia="標楷體" w:hAnsi="標楷體" w:hint="eastAsia"/>
          <w:szCs w:val="24"/>
        </w:rPr>
        <w:t>頁為限。報名繳件時，請依以下資料順序排列繳齊。</w:t>
      </w:r>
    </w:p>
    <w:p w:rsidR="00A9731F" w:rsidRPr="00BB5A12" w:rsidRDefault="00A9731F" w:rsidP="006C61C1">
      <w:pPr>
        <w:pStyle w:val="1"/>
        <w:numPr>
          <w:ilvl w:val="2"/>
          <w:numId w:val="20"/>
        </w:numPr>
        <w:ind w:leftChars="0"/>
        <w:jc w:val="left"/>
        <w:rPr>
          <w:rFonts w:ascii="標楷體" w:eastAsia="標楷體" w:hAnsi="標楷體"/>
          <w:color w:val="000000"/>
          <w:szCs w:val="24"/>
        </w:rPr>
      </w:pPr>
      <w:r w:rsidRPr="00BB5A12">
        <w:rPr>
          <w:rFonts w:ascii="標楷體" w:eastAsia="標楷體" w:hAnsi="標楷體" w:hint="eastAsia"/>
          <w:color w:val="000000"/>
          <w:szCs w:val="24"/>
        </w:rPr>
        <w:t>履歷表</w:t>
      </w:r>
      <w:r w:rsidR="00536C94" w:rsidRPr="00E355D6">
        <w:rPr>
          <w:rFonts w:ascii="標楷體" w:eastAsia="標楷體" w:hAnsi="標楷體" w:hint="eastAsia"/>
          <w:szCs w:val="24"/>
        </w:rPr>
        <w:t>與自傳</w:t>
      </w:r>
      <w:r w:rsidRPr="00BB5A12">
        <w:rPr>
          <w:rFonts w:ascii="標楷體" w:eastAsia="標楷體" w:hAnsi="標楷體" w:hint="eastAsia"/>
          <w:color w:val="000000"/>
          <w:szCs w:val="24"/>
        </w:rPr>
        <w:t>。</w:t>
      </w:r>
    </w:p>
    <w:p w:rsidR="00A9731F" w:rsidRPr="00BB5A12" w:rsidRDefault="00A9731F" w:rsidP="006C61C1">
      <w:pPr>
        <w:pStyle w:val="1"/>
        <w:numPr>
          <w:ilvl w:val="2"/>
          <w:numId w:val="20"/>
        </w:numPr>
        <w:ind w:leftChars="0"/>
        <w:jc w:val="left"/>
        <w:rPr>
          <w:rFonts w:ascii="標楷體" w:eastAsia="標楷體" w:hAnsi="標楷體"/>
          <w:color w:val="000000"/>
          <w:szCs w:val="24"/>
        </w:rPr>
      </w:pPr>
      <w:r w:rsidRPr="00BB5A12">
        <w:rPr>
          <w:rFonts w:ascii="標楷體" w:eastAsia="標楷體" w:hAnsi="標楷體" w:hint="eastAsia"/>
          <w:color w:val="000000"/>
          <w:szCs w:val="24"/>
        </w:rPr>
        <w:t>家長同意書。</w:t>
      </w:r>
    </w:p>
    <w:p w:rsidR="00A9731F" w:rsidRPr="00BB5A12" w:rsidRDefault="00A9731F" w:rsidP="006C61C1">
      <w:pPr>
        <w:pStyle w:val="1"/>
        <w:numPr>
          <w:ilvl w:val="2"/>
          <w:numId w:val="20"/>
        </w:numPr>
        <w:ind w:leftChars="0"/>
        <w:jc w:val="left"/>
        <w:rPr>
          <w:rFonts w:ascii="標楷體" w:eastAsia="標楷體" w:hAnsi="標楷體"/>
          <w:color w:val="000000"/>
          <w:szCs w:val="24"/>
        </w:rPr>
      </w:pPr>
      <w:r w:rsidRPr="00BB5A12">
        <w:rPr>
          <w:rFonts w:ascii="標楷體" w:eastAsia="標楷體" w:hAnsi="標楷體" w:hint="eastAsia"/>
          <w:color w:val="000000"/>
          <w:szCs w:val="24"/>
        </w:rPr>
        <w:t>切結書、委託書</w:t>
      </w:r>
      <w:r w:rsidR="001C7473" w:rsidRPr="00BB5A12">
        <w:rPr>
          <w:rFonts w:ascii="標楷體" w:eastAsia="標楷體" w:hAnsi="標楷體" w:hint="eastAsia"/>
          <w:color w:val="000000"/>
          <w:szCs w:val="24"/>
        </w:rPr>
        <w:t>。</w:t>
      </w:r>
      <w:r w:rsidRPr="00BB5A12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t>（本人親自報行者，免附）</w:t>
      </w:r>
    </w:p>
    <w:p w:rsidR="00A9731F" w:rsidRPr="00BB5A12" w:rsidRDefault="00A9731F" w:rsidP="006C61C1">
      <w:pPr>
        <w:pStyle w:val="1"/>
        <w:numPr>
          <w:ilvl w:val="2"/>
          <w:numId w:val="20"/>
        </w:numPr>
        <w:ind w:leftChars="0"/>
        <w:jc w:val="left"/>
        <w:rPr>
          <w:rFonts w:ascii="標楷體" w:eastAsia="標楷體" w:hAnsi="標楷體"/>
          <w:color w:val="000000"/>
          <w:szCs w:val="24"/>
        </w:rPr>
      </w:pPr>
      <w:r w:rsidRPr="00BB5A12">
        <w:rPr>
          <w:rFonts w:ascii="標楷體" w:eastAsia="標楷體" w:hAnsi="標楷體"/>
          <w:color w:val="000000"/>
          <w:szCs w:val="24"/>
        </w:rPr>
        <w:t>2</w:t>
      </w:r>
      <w:r w:rsidRPr="00BB5A12">
        <w:rPr>
          <w:rFonts w:ascii="標楷體" w:eastAsia="標楷體" w:hAnsi="標楷體" w:hint="eastAsia"/>
          <w:color w:val="000000"/>
          <w:szCs w:val="24"/>
        </w:rPr>
        <w:t>個學年之成績單正本或影印本</w:t>
      </w:r>
      <w:r w:rsidR="00536C94" w:rsidRPr="00E355D6">
        <w:rPr>
          <w:rFonts w:ascii="標楷體" w:eastAsia="標楷體" w:hAnsi="標楷體" w:hint="eastAsia"/>
          <w:szCs w:val="24"/>
        </w:rPr>
        <w:t>（需含班排</w:t>
      </w:r>
      <w:r w:rsidR="00C321E1" w:rsidRPr="00E355D6">
        <w:rPr>
          <w:rFonts w:ascii="標楷體" w:eastAsia="標楷體" w:hAnsi="標楷體" w:hint="eastAsia"/>
          <w:szCs w:val="24"/>
        </w:rPr>
        <w:t>、</w:t>
      </w:r>
      <w:r w:rsidR="00553A98" w:rsidRPr="00E355D6">
        <w:rPr>
          <w:rFonts w:ascii="標楷體" w:eastAsia="標楷體" w:hAnsi="標楷體" w:hint="eastAsia"/>
          <w:szCs w:val="24"/>
        </w:rPr>
        <w:t>科</w:t>
      </w:r>
      <w:r w:rsidR="00536C94" w:rsidRPr="00E355D6">
        <w:rPr>
          <w:rFonts w:ascii="標楷體" w:eastAsia="標楷體" w:hAnsi="標楷體" w:hint="eastAsia"/>
          <w:szCs w:val="24"/>
        </w:rPr>
        <w:t>排</w:t>
      </w:r>
      <w:r w:rsidR="00C321E1" w:rsidRPr="00E355D6">
        <w:rPr>
          <w:rFonts w:ascii="標楷體" w:eastAsia="標楷體" w:hAnsi="標楷體" w:hint="eastAsia"/>
          <w:szCs w:val="24"/>
        </w:rPr>
        <w:t>及導師評語</w:t>
      </w:r>
      <w:r w:rsidR="00536C94" w:rsidRPr="00E355D6">
        <w:rPr>
          <w:rFonts w:ascii="標楷體" w:eastAsia="標楷體" w:hAnsi="標楷體" w:hint="eastAsia"/>
          <w:szCs w:val="24"/>
        </w:rPr>
        <w:t>）</w:t>
      </w:r>
      <w:r w:rsidRPr="00E355D6">
        <w:rPr>
          <w:rFonts w:ascii="標楷體" w:eastAsia="標楷體" w:hAnsi="標楷體" w:hint="eastAsia"/>
          <w:szCs w:val="24"/>
        </w:rPr>
        <w:t>。</w:t>
      </w:r>
    </w:p>
    <w:p w:rsidR="00A9731F" w:rsidRPr="00BB5A12" w:rsidRDefault="00A9731F" w:rsidP="006C61C1">
      <w:pPr>
        <w:pStyle w:val="1"/>
        <w:numPr>
          <w:ilvl w:val="2"/>
          <w:numId w:val="20"/>
        </w:numPr>
        <w:ind w:leftChars="0"/>
        <w:jc w:val="left"/>
        <w:rPr>
          <w:rFonts w:ascii="標楷體" w:eastAsia="標楷體" w:hAnsi="標楷體"/>
          <w:color w:val="000000"/>
          <w:szCs w:val="24"/>
        </w:rPr>
      </w:pPr>
      <w:r w:rsidRPr="00BB5A12">
        <w:rPr>
          <w:rFonts w:ascii="標楷體" w:eastAsia="標楷體" w:hAnsi="標楷體" w:hint="eastAsia"/>
          <w:color w:val="000000"/>
          <w:szCs w:val="24"/>
        </w:rPr>
        <w:t>會丙及電丙證照影印本（正反面印在同一張</w:t>
      </w:r>
      <w:r w:rsidRPr="00BB5A12">
        <w:rPr>
          <w:rFonts w:ascii="標楷體" w:eastAsia="標楷體" w:hAnsi="標楷體"/>
          <w:color w:val="000000"/>
          <w:szCs w:val="24"/>
        </w:rPr>
        <w:t>A4</w:t>
      </w:r>
      <w:r w:rsidRPr="00BB5A12">
        <w:rPr>
          <w:rFonts w:ascii="標楷體" w:eastAsia="標楷體" w:hAnsi="標楷體" w:hint="eastAsia"/>
          <w:color w:val="000000"/>
          <w:szCs w:val="24"/>
        </w:rPr>
        <w:t>紙上）。</w:t>
      </w:r>
    </w:p>
    <w:p w:rsidR="00A9731F" w:rsidRPr="00BB5A12" w:rsidRDefault="00A9731F" w:rsidP="006C61C1">
      <w:pPr>
        <w:pStyle w:val="1"/>
        <w:numPr>
          <w:ilvl w:val="2"/>
          <w:numId w:val="20"/>
        </w:numPr>
        <w:ind w:leftChars="0"/>
        <w:jc w:val="left"/>
        <w:rPr>
          <w:rFonts w:ascii="標楷體" w:eastAsia="標楷體" w:hAnsi="標楷體"/>
          <w:color w:val="000000"/>
          <w:szCs w:val="24"/>
        </w:rPr>
      </w:pPr>
      <w:r w:rsidRPr="00BB5A12">
        <w:rPr>
          <w:rFonts w:ascii="標楷體" w:eastAsia="標楷體" w:hAnsi="標楷體" w:hint="eastAsia"/>
          <w:color w:val="000000"/>
          <w:szCs w:val="24"/>
        </w:rPr>
        <w:t>公服時數證明單正本。</w:t>
      </w:r>
    </w:p>
    <w:p w:rsidR="00A9731F" w:rsidRPr="00BB5A12" w:rsidRDefault="00A9731F" w:rsidP="006C61C1">
      <w:pPr>
        <w:pStyle w:val="1"/>
        <w:numPr>
          <w:ilvl w:val="2"/>
          <w:numId w:val="20"/>
        </w:numPr>
        <w:ind w:leftChars="0"/>
        <w:jc w:val="left"/>
        <w:rPr>
          <w:rFonts w:ascii="標楷體" w:eastAsia="標楷體" w:hAnsi="標楷體"/>
          <w:color w:val="000000"/>
          <w:szCs w:val="24"/>
        </w:rPr>
      </w:pPr>
      <w:r w:rsidRPr="00BB5A12">
        <w:rPr>
          <w:rFonts w:ascii="標楷體" w:eastAsia="標楷體" w:hAnsi="標楷體" w:hint="eastAsia"/>
          <w:color w:val="000000"/>
          <w:szCs w:val="24"/>
        </w:rPr>
        <w:t>無小過（含）以上處分之證明單正本。</w:t>
      </w:r>
    </w:p>
    <w:p w:rsidR="000D47B4" w:rsidRPr="00BB5A12" w:rsidRDefault="00A9731F" w:rsidP="000D47B4">
      <w:pPr>
        <w:pStyle w:val="1"/>
        <w:numPr>
          <w:ilvl w:val="2"/>
          <w:numId w:val="20"/>
        </w:numPr>
        <w:ind w:leftChars="0"/>
        <w:jc w:val="left"/>
        <w:rPr>
          <w:rFonts w:ascii="標楷體" w:eastAsia="標楷體" w:hAnsi="標楷體"/>
          <w:color w:val="000000"/>
          <w:szCs w:val="24"/>
        </w:rPr>
      </w:pPr>
      <w:r w:rsidRPr="00BB5A12">
        <w:rPr>
          <w:rFonts w:ascii="標楷體" w:eastAsia="標楷體" w:hAnsi="標楷體" w:hint="eastAsia"/>
          <w:color w:val="000000"/>
          <w:szCs w:val="24"/>
        </w:rPr>
        <w:t>擔任班級或社團幹部之證明單正本。</w:t>
      </w:r>
      <w:bookmarkStart w:id="0" w:name="OLE_LINK1"/>
    </w:p>
    <w:p w:rsidR="000D47B4" w:rsidRPr="00BB5A12" w:rsidRDefault="00A9731F" w:rsidP="000D47B4">
      <w:pPr>
        <w:pStyle w:val="1"/>
        <w:numPr>
          <w:ilvl w:val="2"/>
          <w:numId w:val="20"/>
        </w:numPr>
        <w:ind w:leftChars="0"/>
        <w:jc w:val="left"/>
        <w:rPr>
          <w:rFonts w:ascii="標楷體" w:eastAsia="標楷體" w:hAnsi="標楷體"/>
          <w:color w:val="000000"/>
          <w:szCs w:val="24"/>
        </w:rPr>
      </w:pPr>
      <w:r w:rsidRPr="00BB5A12">
        <w:rPr>
          <w:rFonts w:ascii="標楷體" w:eastAsia="標楷體" w:hAnsi="標楷體" w:hint="eastAsia"/>
          <w:color w:val="000000"/>
          <w:szCs w:val="24"/>
        </w:rPr>
        <w:t>家庭弱勢學生</w:t>
      </w:r>
      <w:r w:rsidR="000D47B4" w:rsidRPr="00BB5A12">
        <w:rPr>
          <w:rFonts w:ascii="標楷體" w:eastAsia="標楷體" w:hAnsi="標楷體" w:hint="eastAsia"/>
          <w:color w:val="000000"/>
          <w:szCs w:val="24"/>
        </w:rPr>
        <w:t>身份證明。（家庭弱勢學生身份認定，詳見「第壹拾參條第六款」說明。）</w:t>
      </w:r>
      <w:r w:rsidR="000D47B4" w:rsidRPr="00BB5A12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t>（非家庭弱勢學生者，免附）</w:t>
      </w:r>
    </w:p>
    <w:bookmarkEnd w:id="0"/>
    <w:p w:rsidR="00A9731F" w:rsidRPr="00BB5A12" w:rsidRDefault="00A9731F" w:rsidP="00004703">
      <w:pPr>
        <w:pStyle w:val="1"/>
        <w:numPr>
          <w:ilvl w:val="2"/>
          <w:numId w:val="20"/>
        </w:numPr>
        <w:ind w:leftChars="0"/>
        <w:jc w:val="left"/>
        <w:rPr>
          <w:rFonts w:ascii="標楷體" w:eastAsia="標楷體" w:hAnsi="標楷體"/>
          <w:color w:val="000000"/>
          <w:szCs w:val="24"/>
        </w:rPr>
      </w:pPr>
      <w:r w:rsidRPr="00E355D6">
        <w:rPr>
          <w:rFonts w:ascii="標楷體" w:eastAsia="標楷體" w:hAnsi="標楷體" w:hint="eastAsia"/>
          <w:szCs w:val="24"/>
        </w:rPr>
        <w:t>其他</w:t>
      </w:r>
      <w:r w:rsidR="00303F0F" w:rsidRPr="00E355D6">
        <w:rPr>
          <w:rFonts w:ascii="標楷體" w:eastAsia="標楷體" w:hAnsi="標楷體" w:hint="eastAsia"/>
          <w:szCs w:val="24"/>
        </w:rPr>
        <w:t>優良表現</w:t>
      </w:r>
      <w:r w:rsidR="00C321E1" w:rsidRPr="00E355D6">
        <w:rPr>
          <w:rFonts w:ascii="標楷體" w:eastAsia="標楷體" w:hAnsi="標楷體" w:hint="eastAsia"/>
          <w:szCs w:val="24"/>
        </w:rPr>
        <w:t>表及</w:t>
      </w:r>
      <w:r w:rsidRPr="00E355D6">
        <w:rPr>
          <w:rFonts w:ascii="標楷體" w:eastAsia="標楷體" w:hAnsi="標楷體" w:hint="eastAsia"/>
          <w:szCs w:val="24"/>
        </w:rPr>
        <w:t>證明文件影本（例如，其他相關會計、資訊、語言之檢定證照或曾代表學校參加全國或區</w:t>
      </w:r>
      <w:r w:rsidRPr="00BB5A12">
        <w:rPr>
          <w:rFonts w:ascii="標楷體" w:eastAsia="標楷體" w:hAnsi="標楷體" w:hint="eastAsia"/>
          <w:color w:val="000000"/>
          <w:szCs w:val="24"/>
        </w:rPr>
        <w:t>域性競賽，表現優異者或德行特別優良經導師陳述事實者）。</w:t>
      </w:r>
    </w:p>
    <w:p w:rsidR="00A9731F" w:rsidRPr="00BB5A12" w:rsidRDefault="00A9731F" w:rsidP="00844FE6">
      <w:pPr>
        <w:pStyle w:val="1"/>
        <w:numPr>
          <w:ilvl w:val="1"/>
          <w:numId w:val="20"/>
        </w:numPr>
        <w:tabs>
          <w:tab w:val="clear" w:pos="1181"/>
          <w:tab w:val="num" w:pos="1246"/>
        </w:tabs>
        <w:ind w:leftChars="0" w:left="1246" w:hanging="56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如有資格不符或證明文件虛偽不實者，縱</w:t>
      </w:r>
      <w:r w:rsidR="00303F0F" w:rsidRPr="00BB5A12">
        <w:rPr>
          <w:rFonts w:ascii="標楷體" w:eastAsia="標楷體" w:hAnsi="標楷體" w:hint="eastAsia"/>
          <w:szCs w:val="24"/>
        </w:rPr>
        <w:t>使</w:t>
      </w:r>
      <w:r w:rsidRPr="00BB5A12">
        <w:rPr>
          <w:rFonts w:ascii="標楷體" w:eastAsia="標楷體" w:hAnsi="標楷體" w:hint="eastAsia"/>
          <w:szCs w:val="24"/>
        </w:rPr>
        <w:t>未</w:t>
      </w:r>
      <w:r w:rsidR="00303F0F" w:rsidRPr="00BB5A12">
        <w:rPr>
          <w:rFonts w:ascii="標楷體" w:eastAsia="標楷體" w:hAnsi="標楷體" w:hint="eastAsia"/>
          <w:szCs w:val="24"/>
        </w:rPr>
        <w:t>先</w:t>
      </w:r>
      <w:r w:rsidRPr="00BB5A12">
        <w:rPr>
          <w:rFonts w:ascii="標楷體" w:eastAsia="標楷體" w:hAnsi="標楷體" w:hint="eastAsia"/>
          <w:szCs w:val="24"/>
        </w:rPr>
        <w:t>能察覺而錄取，</w:t>
      </w:r>
      <w:r w:rsidR="00303F0F" w:rsidRPr="00BB5A12">
        <w:rPr>
          <w:rFonts w:ascii="標楷體" w:eastAsia="標楷體" w:hAnsi="標楷體" w:hint="eastAsia"/>
          <w:szCs w:val="24"/>
        </w:rPr>
        <w:t>能將</w:t>
      </w:r>
      <w:r w:rsidRPr="00BB5A12">
        <w:rPr>
          <w:rFonts w:ascii="標楷體" w:eastAsia="標楷體" w:hAnsi="標楷體" w:hint="eastAsia"/>
          <w:szCs w:val="24"/>
        </w:rPr>
        <w:t>無條件取消錄取資格，並追究當事人相關法律責任。</w:t>
      </w:r>
    </w:p>
    <w:p w:rsidR="00A9731F" w:rsidRPr="00BB5A12" w:rsidRDefault="00A9731F" w:rsidP="006C61C1">
      <w:pPr>
        <w:numPr>
          <w:ilvl w:val="0"/>
          <w:numId w:val="20"/>
        </w:numPr>
        <w:jc w:val="left"/>
        <w:rPr>
          <w:rFonts w:ascii="標楷體" w:eastAsia="標楷體" w:hAnsi="標楷體"/>
          <w:sz w:val="32"/>
          <w:szCs w:val="32"/>
        </w:rPr>
      </w:pPr>
      <w:r w:rsidRPr="00BB5A12">
        <w:rPr>
          <w:rFonts w:ascii="標楷體" w:eastAsia="標楷體" w:hAnsi="標楷體" w:hint="eastAsia"/>
          <w:sz w:val="32"/>
          <w:szCs w:val="32"/>
        </w:rPr>
        <w:t>複試日期、地點</w:t>
      </w:r>
    </w:p>
    <w:p w:rsidR="00A9731F" w:rsidRPr="00BB5A12" w:rsidRDefault="00A9731F" w:rsidP="001B082A">
      <w:pPr>
        <w:pStyle w:val="1"/>
        <w:numPr>
          <w:ilvl w:val="1"/>
          <w:numId w:val="20"/>
        </w:numPr>
        <w:tabs>
          <w:tab w:val="clear" w:pos="1181"/>
          <w:tab w:val="num" w:pos="1218"/>
        </w:tabs>
        <w:ind w:leftChars="0" w:left="2436" w:hanging="1735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複試日期：</w:t>
      </w:r>
      <w:r w:rsidR="00553A98" w:rsidRPr="00E355D6">
        <w:rPr>
          <w:rFonts w:ascii="標楷體" w:eastAsia="標楷體" w:hAnsi="標楷體"/>
          <w:szCs w:val="24"/>
        </w:rPr>
        <w:t>訂</w:t>
      </w:r>
      <w:r w:rsidR="00213B90" w:rsidRPr="00E355D6">
        <w:rPr>
          <w:rFonts w:ascii="標楷體" w:eastAsia="標楷體" w:hAnsi="標楷體"/>
          <w:szCs w:val="24"/>
        </w:rPr>
        <w:t>於107年8月</w:t>
      </w:r>
      <w:r w:rsidR="00DC7C4A" w:rsidRPr="00E355D6">
        <w:rPr>
          <w:rFonts w:ascii="標楷體" w:eastAsia="標楷體" w:hAnsi="標楷體" w:hint="eastAsia"/>
          <w:szCs w:val="24"/>
        </w:rPr>
        <w:t>7日(星期二)</w:t>
      </w:r>
      <w:r w:rsidR="00553A98" w:rsidRPr="00E355D6">
        <w:rPr>
          <w:rFonts w:ascii="標楷體" w:eastAsia="標楷體" w:hAnsi="標楷體" w:hint="eastAsia"/>
          <w:szCs w:val="24"/>
        </w:rPr>
        <w:t>12時</w:t>
      </w:r>
      <w:r w:rsidR="00213B90" w:rsidRPr="00E355D6">
        <w:rPr>
          <w:rFonts w:ascii="標楷體" w:eastAsia="標楷體" w:hAnsi="標楷體"/>
          <w:szCs w:val="24"/>
        </w:rPr>
        <w:t>。</w:t>
      </w:r>
    </w:p>
    <w:p w:rsidR="00213B90" w:rsidRPr="00213B90" w:rsidRDefault="00A9731F" w:rsidP="003C637D">
      <w:pPr>
        <w:pStyle w:val="1"/>
        <w:numPr>
          <w:ilvl w:val="1"/>
          <w:numId w:val="20"/>
        </w:numPr>
        <w:ind w:leftChars="0"/>
        <w:jc w:val="left"/>
        <w:rPr>
          <w:rFonts w:ascii="標楷體" w:eastAsia="標楷體" w:hAnsi="標楷體"/>
          <w:szCs w:val="24"/>
        </w:rPr>
      </w:pPr>
      <w:r w:rsidRPr="00213B90">
        <w:rPr>
          <w:rFonts w:ascii="標楷體" w:eastAsia="標楷體" w:hAnsi="標楷體" w:hint="eastAsia"/>
          <w:szCs w:val="24"/>
        </w:rPr>
        <w:t>複試地點：</w:t>
      </w:r>
      <w:r w:rsidR="00213B90" w:rsidRPr="00213B90">
        <w:rPr>
          <w:rFonts w:ascii="標楷體" w:eastAsia="標楷體" w:hAnsi="標楷體" w:hint="eastAsia"/>
          <w:szCs w:val="24"/>
        </w:rPr>
        <w:t>試場分配表於複試前一天在本校校網首頁下方「產攜專班」綠色圓球內公告。</w:t>
      </w:r>
    </w:p>
    <w:p w:rsidR="00A9731F" w:rsidRPr="00213B90" w:rsidRDefault="00303F0F" w:rsidP="00213B90">
      <w:pPr>
        <w:pStyle w:val="1"/>
        <w:numPr>
          <w:ilvl w:val="1"/>
          <w:numId w:val="20"/>
        </w:numPr>
        <w:ind w:leftChars="0"/>
        <w:jc w:val="left"/>
        <w:rPr>
          <w:rFonts w:ascii="標楷體" w:eastAsia="標楷體" w:hAnsi="標楷體"/>
          <w:szCs w:val="24"/>
        </w:rPr>
      </w:pPr>
      <w:r w:rsidRPr="00213B90">
        <w:rPr>
          <w:rFonts w:ascii="標楷體" w:eastAsia="標楷體" w:hAnsi="標楷體" w:hint="eastAsia"/>
          <w:szCs w:val="24"/>
        </w:rPr>
        <w:t>複</w:t>
      </w:r>
      <w:r w:rsidR="00A9731F" w:rsidRPr="00213B90">
        <w:rPr>
          <w:rFonts w:ascii="標楷體" w:eastAsia="標楷體" w:hAnsi="標楷體" w:hint="eastAsia"/>
          <w:szCs w:val="24"/>
        </w:rPr>
        <w:t>試內容：以合作廠商面試為主，包含學習意願、團隊合作能力、問題解決能力、抗壓力、穩定性等相關工作態度</w:t>
      </w:r>
      <w:r w:rsidRPr="00213B90">
        <w:rPr>
          <w:rFonts w:ascii="標楷體" w:eastAsia="標楷體" w:hAnsi="標楷體" w:hint="eastAsia"/>
          <w:szCs w:val="24"/>
        </w:rPr>
        <w:t>與</w:t>
      </w:r>
      <w:r w:rsidR="00A9731F" w:rsidRPr="00213B90">
        <w:rPr>
          <w:rFonts w:ascii="標楷體" w:eastAsia="標楷體" w:hAnsi="標楷體" w:hint="eastAsia"/>
          <w:szCs w:val="24"/>
        </w:rPr>
        <w:t>表現。</w:t>
      </w:r>
    </w:p>
    <w:p w:rsidR="00A9731F" w:rsidRPr="00BB5A12" w:rsidRDefault="00303F0F" w:rsidP="00844FE6">
      <w:pPr>
        <w:pStyle w:val="1"/>
        <w:numPr>
          <w:ilvl w:val="1"/>
          <w:numId w:val="20"/>
        </w:numPr>
        <w:ind w:leftChars="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參與複</w:t>
      </w:r>
      <w:r w:rsidR="00A9731F" w:rsidRPr="00BB5A12">
        <w:rPr>
          <w:rFonts w:ascii="標楷體" w:eastAsia="標楷體" w:hAnsi="標楷體" w:hint="eastAsia"/>
          <w:szCs w:val="24"/>
        </w:rPr>
        <w:t>試請統一著本校校服（不可著運動服或班服）。</w:t>
      </w:r>
    </w:p>
    <w:p w:rsidR="00A9731F" w:rsidRPr="00BB5A12" w:rsidRDefault="00A9731F" w:rsidP="00CD4750">
      <w:pPr>
        <w:numPr>
          <w:ilvl w:val="0"/>
          <w:numId w:val="20"/>
        </w:numPr>
        <w:tabs>
          <w:tab w:val="clear" w:pos="941"/>
          <w:tab w:val="num" w:pos="1582"/>
        </w:tabs>
        <w:jc w:val="left"/>
        <w:rPr>
          <w:rFonts w:ascii="標楷體" w:eastAsia="標楷體" w:hAnsi="標楷體"/>
          <w:sz w:val="32"/>
          <w:szCs w:val="32"/>
        </w:rPr>
      </w:pPr>
      <w:r w:rsidRPr="00BB5A12">
        <w:rPr>
          <w:rFonts w:ascii="標楷體" w:eastAsia="標楷體" w:hAnsi="標楷體" w:hint="eastAsia"/>
          <w:sz w:val="32"/>
          <w:szCs w:val="32"/>
        </w:rPr>
        <w:t>複試錄取名額及放榜</w:t>
      </w:r>
    </w:p>
    <w:p w:rsidR="00A9731F" w:rsidRPr="00BB5A12" w:rsidRDefault="00A9731F" w:rsidP="00CD4750">
      <w:pPr>
        <w:pStyle w:val="1"/>
        <w:numPr>
          <w:ilvl w:val="1"/>
          <w:numId w:val="20"/>
        </w:numPr>
        <w:tabs>
          <w:tab w:val="clear" w:pos="1181"/>
          <w:tab w:val="num" w:pos="1246"/>
        </w:tabs>
        <w:ind w:leftChars="0" w:left="2464" w:hanging="1721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複試錄取名額：正取</w:t>
      </w:r>
      <w:r w:rsidR="00844FE6">
        <w:rPr>
          <w:rFonts w:ascii="標楷體" w:eastAsia="標楷體" w:hAnsi="標楷體"/>
          <w:szCs w:val="24"/>
        </w:rPr>
        <w:t>36</w:t>
      </w:r>
      <w:r w:rsidRPr="00BB5A12">
        <w:rPr>
          <w:rFonts w:ascii="標楷體" w:eastAsia="標楷體" w:hAnsi="標楷體" w:hint="eastAsia"/>
          <w:szCs w:val="24"/>
        </w:rPr>
        <w:t>名，備取</w:t>
      </w:r>
      <w:r w:rsidRPr="00BB5A12">
        <w:rPr>
          <w:rFonts w:ascii="標楷體" w:eastAsia="標楷體" w:hAnsi="標楷體"/>
          <w:szCs w:val="24"/>
        </w:rPr>
        <w:t>10</w:t>
      </w:r>
      <w:r w:rsidRPr="00BB5A12">
        <w:rPr>
          <w:rFonts w:ascii="標楷體" w:eastAsia="標楷體" w:hAnsi="標楷體" w:hint="eastAsia"/>
          <w:szCs w:val="24"/>
        </w:rPr>
        <w:t>名。</w:t>
      </w:r>
    </w:p>
    <w:p w:rsidR="00A9731F" w:rsidRPr="00BB5A12" w:rsidRDefault="00A9731F" w:rsidP="00844FE6">
      <w:pPr>
        <w:pStyle w:val="1"/>
        <w:numPr>
          <w:ilvl w:val="1"/>
          <w:numId w:val="20"/>
        </w:numPr>
        <w:ind w:leftChars="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複試錄取名單訂於</w:t>
      </w:r>
      <w:r w:rsidRPr="00E355D6">
        <w:rPr>
          <w:rFonts w:ascii="標楷體" w:eastAsia="標楷體" w:hAnsi="標楷體"/>
          <w:szCs w:val="24"/>
        </w:rPr>
        <w:t>10</w:t>
      </w:r>
      <w:r w:rsidR="00844FE6" w:rsidRPr="00E355D6">
        <w:rPr>
          <w:rFonts w:ascii="標楷體" w:eastAsia="標楷體" w:hAnsi="標楷體"/>
          <w:szCs w:val="24"/>
        </w:rPr>
        <w:t>7</w:t>
      </w:r>
      <w:r w:rsidRPr="00E355D6">
        <w:rPr>
          <w:rFonts w:ascii="標楷體" w:eastAsia="標楷體" w:hAnsi="標楷體" w:hint="eastAsia"/>
          <w:szCs w:val="24"/>
        </w:rPr>
        <w:t>年</w:t>
      </w:r>
      <w:r w:rsidRPr="00E355D6">
        <w:rPr>
          <w:rFonts w:ascii="標楷體" w:eastAsia="標楷體" w:hAnsi="標楷體"/>
          <w:szCs w:val="24"/>
        </w:rPr>
        <w:t>8</w:t>
      </w:r>
      <w:r w:rsidRPr="00E355D6">
        <w:rPr>
          <w:rFonts w:ascii="標楷體" w:eastAsia="標楷體" w:hAnsi="標楷體" w:hint="eastAsia"/>
          <w:szCs w:val="24"/>
        </w:rPr>
        <w:t>月</w:t>
      </w:r>
      <w:r w:rsidR="00DC7C4A" w:rsidRPr="00E355D6">
        <w:rPr>
          <w:rFonts w:ascii="標楷體" w:eastAsia="標楷體" w:hAnsi="標楷體"/>
          <w:szCs w:val="24"/>
        </w:rPr>
        <w:t>8</w:t>
      </w:r>
      <w:r w:rsidRPr="00E355D6">
        <w:rPr>
          <w:rFonts w:ascii="標楷體" w:eastAsia="標楷體" w:hAnsi="標楷體" w:hint="eastAsia"/>
          <w:szCs w:val="24"/>
        </w:rPr>
        <w:t>日（星期</w:t>
      </w:r>
      <w:r w:rsidR="00DC7C4A" w:rsidRPr="00E355D6">
        <w:rPr>
          <w:rFonts w:ascii="標楷體" w:eastAsia="標楷體" w:hAnsi="標楷體" w:hint="eastAsia"/>
          <w:szCs w:val="24"/>
        </w:rPr>
        <w:t>三</w:t>
      </w:r>
      <w:r w:rsidRPr="00E355D6">
        <w:rPr>
          <w:rFonts w:ascii="標楷體" w:eastAsia="標楷體" w:hAnsi="標楷體" w:hint="eastAsia"/>
          <w:szCs w:val="24"/>
        </w:rPr>
        <w:t>）</w:t>
      </w:r>
      <w:r w:rsidRPr="00BB5A12">
        <w:rPr>
          <w:rFonts w:ascii="標楷體" w:eastAsia="標楷體" w:hAnsi="標楷體" w:hint="eastAsia"/>
          <w:szCs w:val="24"/>
        </w:rPr>
        <w:t>公告於本校校網</w:t>
      </w:r>
      <w:r w:rsidR="00303F0F" w:rsidRPr="00BB5A12">
        <w:rPr>
          <w:rFonts w:ascii="標楷體" w:eastAsia="標楷體" w:hAnsi="標楷體" w:hint="eastAsia"/>
          <w:szCs w:val="24"/>
        </w:rPr>
        <w:t>首頁下方</w:t>
      </w:r>
      <w:r w:rsidR="00AD3752" w:rsidRPr="00BB5A12">
        <w:rPr>
          <w:rFonts w:ascii="標楷體" w:eastAsia="標楷體" w:hAnsi="標楷體" w:hint="eastAsia"/>
          <w:szCs w:val="24"/>
        </w:rPr>
        <w:t>「產攜專班」綠色圓球內</w:t>
      </w:r>
      <w:r w:rsidRPr="00BB5A12">
        <w:rPr>
          <w:rFonts w:ascii="標楷體" w:eastAsia="標楷體" w:hAnsi="標楷體" w:hint="eastAsia"/>
          <w:szCs w:val="24"/>
        </w:rPr>
        <w:t>。</w:t>
      </w:r>
    </w:p>
    <w:p w:rsidR="00A9731F" w:rsidRPr="00BB5A12" w:rsidRDefault="00A9731F" w:rsidP="00CD4750">
      <w:pPr>
        <w:numPr>
          <w:ilvl w:val="0"/>
          <w:numId w:val="20"/>
        </w:numPr>
        <w:tabs>
          <w:tab w:val="clear" w:pos="941"/>
          <w:tab w:val="num" w:pos="1582"/>
        </w:tabs>
        <w:jc w:val="left"/>
        <w:rPr>
          <w:rFonts w:ascii="標楷體" w:eastAsia="標楷體" w:hAnsi="標楷體"/>
          <w:sz w:val="32"/>
          <w:szCs w:val="32"/>
        </w:rPr>
      </w:pPr>
      <w:r w:rsidRPr="00BB5A12">
        <w:rPr>
          <w:rFonts w:ascii="標楷體" w:eastAsia="標楷體" w:hAnsi="標楷體" w:hint="eastAsia"/>
          <w:sz w:val="32"/>
          <w:szCs w:val="32"/>
        </w:rPr>
        <w:t>專班報到及正式成班名單</w:t>
      </w:r>
    </w:p>
    <w:p w:rsidR="00A9731F" w:rsidRPr="00BB5A12" w:rsidRDefault="00A9731F" w:rsidP="00CD4750">
      <w:pPr>
        <w:pStyle w:val="1"/>
        <w:numPr>
          <w:ilvl w:val="1"/>
          <w:numId w:val="20"/>
        </w:numPr>
        <w:tabs>
          <w:tab w:val="clear" w:pos="1181"/>
          <w:tab w:val="num" w:pos="1246"/>
        </w:tabs>
        <w:ind w:leftChars="0" w:left="1260" w:hanging="54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lastRenderedPageBreak/>
        <w:t>複試錄取者</w:t>
      </w:r>
      <w:bookmarkStart w:id="1" w:name="_GoBack"/>
      <w:bookmarkEnd w:id="1"/>
      <w:r w:rsidRPr="00BB5A12">
        <w:rPr>
          <w:rFonts w:ascii="標楷體" w:eastAsia="標楷體" w:hAnsi="標楷體" w:hint="eastAsia"/>
          <w:szCs w:val="24"/>
        </w:rPr>
        <w:t>，須於</w:t>
      </w:r>
      <w:r w:rsidRPr="00E355D6">
        <w:rPr>
          <w:rFonts w:ascii="標楷體" w:eastAsia="標楷體" w:hAnsi="標楷體"/>
          <w:szCs w:val="24"/>
        </w:rPr>
        <w:t>10</w:t>
      </w:r>
      <w:r w:rsidR="00844FE6" w:rsidRPr="00E355D6">
        <w:rPr>
          <w:rFonts w:ascii="標楷體" w:eastAsia="標楷體" w:hAnsi="標楷體"/>
          <w:szCs w:val="24"/>
        </w:rPr>
        <w:t>7</w:t>
      </w:r>
      <w:r w:rsidRPr="00E355D6">
        <w:rPr>
          <w:rFonts w:ascii="標楷體" w:eastAsia="標楷體" w:hAnsi="標楷體" w:hint="eastAsia"/>
          <w:szCs w:val="24"/>
        </w:rPr>
        <w:t>年</w:t>
      </w:r>
      <w:r w:rsidRPr="00E355D6">
        <w:rPr>
          <w:rFonts w:ascii="標楷體" w:eastAsia="標楷體" w:hAnsi="標楷體"/>
          <w:szCs w:val="24"/>
        </w:rPr>
        <w:t>8</w:t>
      </w:r>
      <w:r w:rsidRPr="00E355D6">
        <w:rPr>
          <w:rFonts w:ascii="標楷體" w:eastAsia="標楷體" w:hAnsi="標楷體" w:hint="eastAsia"/>
          <w:szCs w:val="24"/>
        </w:rPr>
        <w:t>月</w:t>
      </w:r>
      <w:r w:rsidR="00DC7C4A" w:rsidRPr="00E355D6">
        <w:rPr>
          <w:rFonts w:ascii="標楷體" w:eastAsia="標楷體" w:hAnsi="標楷體"/>
          <w:szCs w:val="24"/>
        </w:rPr>
        <w:t>9</w:t>
      </w:r>
      <w:r w:rsidRPr="00E355D6">
        <w:rPr>
          <w:rFonts w:ascii="標楷體" w:eastAsia="標楷體" w:hAnsi="標楷體" w:hint="eastAsia"/>
          <w:szCs w:val="24"/>
        </w:rPr>
        <w:t>日（星期</w:t>
      </w:r>
      <w:r w:rsidR="00DC7C4A" w:rsidRPr="00E355D6">
        <w:rPr>
          <w:rFonts w:ascii="標楷體" w:eastAsia="標楷體" w:hAnsi="標楷體" w:hint="eastAsia"/>
          <w:szCs w:val="24"/>
        </w:rPr>
        <w:t>四</w:t>
      </w:r>
      <w:r w:rsidRPr="00E355D6">
        <w:rPr>
          <w:rFonts w:ascii="標楷體" w:eastAsia="標楷體" w:hAnsi="標楷體" w:hint="eastAsia"/>
          <w:szCs w:val="24"/>
        </w:rPr>
        <w:t>）</w:t>
      </w:r>
      <w:r w:rsidR="00C611C4" w:rsidRPr="00E355D6">
        <w:rPr>
          <w:rFonts w:ascii="標楷體" w:eastAsia="標楷體" w:hAnsi="標楷體" w:hint="eastAsia"/>
          <w:szCs w:val="24"/>
        </w:rPr>
        <w:t>上午</w:t>
      </w:r>
      <w:r w:rsidR="008648A1" w:rsidRPr="00E355D6">
        <w:rPr>
          <w:rFonts w:ascii="標楷體" w:eastAsia="標楷體" w:hAnsi="標楷體" w:hint="eastAsia"/>
          <w:szCs w:val="24"/>
        </w:rPr>
        <w:t>9</w:t>
      </w:r>
      <w:r w:rsidR="00C611C4" w:rsidRPr="00E355D6">
        <w:rPr>
          <w:rFonts w:ascii="標楷體" w:eastAsia="標楷體" w:hAnsi="標楷體" w:hint="eastAsia"/>
          <w:szCs w:val="24"/>
        </w:rPr>
        <w:t>時到中午12時，</w:t>
      </w:r>
      <w:r w:rsidRPr="00BB5A12">
        <w:rPr>
          <w:rFonts w:ascii="標楷體" w:eastAsia="標楷體" w:hAnsi="標楷體" w:hint="eastAsia"/>
          <w:szCs w:val="24"/>
        </w:rPr>
        <w:t>親自至本校實習處報到。未報到者，</w:t>
      </w:r>
      <w:r w:rsidR="00303F0F" w:rsidRPr="00BB5A12">
        <w:rPr>
          <w:rFonts w:ascii="標楷體" w:eastAsia="標楷體" w:hAnsi="標楷體" w:hint="eastAsia"/>
          <w:szCs w:val="24"/>
        </w:rPr>
        <w:t>視同棄權，由備取</w:t>
      </w:r>
      <w:r w:rsidRPr="00BB5A12">
        <w:rPr>
          <w:rFonts w:ascii="標楷體" w:eastAsia="標楷體" w:hAnsi="標楷體" w:hint="eastAsia"/>
          <w:szCs w:val="24"/>
        </w:rPr>
        <w:t>遞補。</w:t>
      </w:r>
    </w:p>
    <w:p w:rsidR="00A9731F" w:rsidRPr="00BB5A12" w:rsidRDefault="00A9731F" w:rsidP="00CD4750">
      <w:pPr>
        <w:pStyle w:val="1"/>
        <w:numPr>
          <w:ilvl w:val="1"/>
          <w:numId w:val="20"/>
        </w:numPr>
        <w:tabs>
          <w:tab w:val="clear" w:pos="1181"/>
          <w:tab w:val="num" w:pos="1246"/>
        </w:tabs>
        <w:ind w:leftChars="0" w:left="1260" w:hanging="54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會計產業實務專班名單，於</w:t>
      </w:r>
      <w:r w:rsidRPr="00E355D6">
        <w:rPr>
          <w:rFonts w:ascii="標楷體" w:eastAsia="標楷體" w:hAnsi="標楷體"/>
          <w:szCs w:val="24"/>
        </w:rPr>
        <w:t>10</w:t>
      </w:r>
      <w:r w:rsidR="00844FE6" w:rsidRPr="00E355D6">
        <w:rPr>
          <w:rFonts w:ascii="標楷體" w:eastAsia="標楷體" w:hAnsi="標楷體"/>
          <w:szCs w:val="24"/>
        </w:rPr>
        <w:t>7</w:t>
      </w:r>
      <w:r w:rsidRPr="00E355D6">
        <w:rPr>
          <w:rFonts w:ascii="標楷體" w:eastAsia="標楷體" w:hAnsi="標楷體" w:hint="eastAsia"/>
          <w:szCs w:val="24"/>
        </w:rPr>
        <w:t>年</w:t>
      </w:r>
      <w:r w:rsidRPr="00E355D6">
        <w:rPr>
          <w:rFonts w:ascii="標楷體" w:eastAsia="標楷體" w:hAnsi="標楷體"/>
          <w:szCs w:val="24"/>
        </w:rPr>
        <w:t>8</w:t>
      </w:r>
      <w:r w:rsidRPr="00E355D6">
        <w:rPr>
          <w:rFonts w:ascii="標楷體" w:eastAsia="標楷體" w:hAnsi="標楷體" w:hint="eastAsia"/>
          <w:szCs w:val="24"/>
        </w:rPr>
        <w:t>月</w:t>
      </w:r>
      <w:r w:rsidR="00DC7C4A" w:rsidRPr="00E355D6">
        <w:rPr>
          <w:rFonts w:ascii="標楷體" w:eastAsia="標楷體" w:hAnsi="標楷體"/>
          <w:szCs w:val="24"/>
        </w:rPr>
        <w:t>10</w:t>
      </w:r>
      <w:r w:rsidRPr="00E355D6">
        <w:rPr>
          <w:rFonts w:ascii="標楷體" w:eastAsia="標楷體" w:hAnsi="標楷體" w:hint="eastAsia"/>
          <w:szCs w:val="24"/>
        </w:rPr>
        <w:t>日（星期</w:t>
      </w:r>
      <w:r w:rsidR="00E67F1D" w:rsidRPr="00E355D6">
        <w:rPr>
          <w:rFonts w:ascii="標楷體" w:eastAsia="標楷體" w:hAnsi="標楷體" w:hint="eastAsia"/>
          <w:szCs w:val="24"/>
        </w:rPr>
        <w:t>五</w:t>
      </w:r>
      <w:r w:rsidRPr="00E355D6">
        <w:rPr>
          <w:rFonts w:ascii="標楷體" w:eastAsia="標楷體" w:hAnsi="標楷體" w:hint="eastAsia"/>
          <w:szCs w:val="24"/>
        </w:rPr>
        <w:t>）上午</w:t>
      </w:r>
      <w:r w:rsidRPr="00E355D6">
        <w:rPr>
          <w:rFonts w:ascii="標楷體" w:eastAsia="標楷體" w:hAnsi="標楷體"/>
          <w:szCs w:val="24"/>
        </w:rPr>
        <w:t>10</w:t>
      </w:r>
      <w:r w:rsidRPr="00E355D6">
        <w:rPr>
          <w:rFonts w:ascii="標楷體" w:eastAsia="標楷體" w:hAnsi="標楷體" w:hint="eastAsia"/>
          <w:szCs w:val="24"/>
        </w:rPr>
        <w:t>時</w:t>
      </w:r>
      <w:r w:rsidR="008648A1" w:rsidRPr="00E355D6">
        <w:rPr>
          <w:rFonts w:ascii="標楷體" w:eastAsia="標楷體" w:hAnsi="標楷體" w:hint="eastAsia"/>
          <w:szCs w:val="24"/>
        </w:rPr>
        <w:t>前</w:t>
      </w:r>
      <w:r w:rsidRPr="00BB5A12">
        <w:rPr>
          <w:rFonts w:ascii="標楷體" w:eastAsia="標楷體" w:hAnsi="標楷體" w:hint="eastAsia"/>
          <w:szCs w:val="24"/>
        </w:rPr>
        <w:t>公告於本校校網</w:t>
      </w:r>
      <w:r w:rsidR="00303F0F" w:rsidRPr="00BB5A12">
        <w:rPr>
          <w:rFonts w:ascii="標楷體" w:eastAsia="標楷體" w:hAnsi="標楷體" w:hint="eastAsia"/>
          <w:szCs w:val="24"/>
        </w:rPr>
        <w:t>首頁下方</w:t>
      </w:r>
      <w:r w:rsidR="00AD3752" w:rsidRPr="00BB5A12">
        <w:rPr>
          <w:rFonts w:ascii="標楷體" w:eastAsia="標楷體" w:hAnsi="標楷體" w:hint="eastAsia"/>
          <w:szCs w:val="24"/>
        </w:rPr>
        <w:t>「產攜專班」綠色圓球內</w:t>
      </w:r>
      <w:r w:rsidRPr="00BB5A12">
        <w:rPr>
          <w:rFonts w:ascii="標楷體" w:eastAsia="標楷體" w:hAnsi="標楷體" w:hint="eastAsia"/>
          <w:szCs w:val="24"/>
        </w:rPr>
        <w:t>。</w:t>
      </w:r>
    </w:p>
    <w:p w:rsidR="00A9731F" w:rsidRPr="00BB5A12" w:rsidRDefault="00A9731F" w:rsidP="000746FA">
      <w:pPr>
        <w:numPr>
          <w:ilvl w:val="0"/>
          <w:numId w:val="20"/>
        </w:numPr>
        <w:tabs>
          <w:tab w:val="clear" w:pos="941"/>
          <w:tab w:val="num" w:pos="1582"/>
        </w:tabs>
        <w:jc w:val="left"/>
        <w:rPr>
          <w:rFonts w:ascii="標楷體" w:eastAsia="標楷體" w:hAnsi="標楷體"/>
          <w:sz w:val="32"/>
          <w:szCs w:val="32"/>
        </w:rPr>
      </w:pPr>
      <w:r w:rsidRPr="00BB5A12">
        <w:rPr>
          <w:rFonts w:ascii="標楷體" w:eastAsia="標楷體" w:hAnsi="標楷體" w:hint="eastAsia"/>
          <w:sz w:val="32"/>
          <w:szCs w:val="32"/>
        </w:rPr>
        <w:t>其他注意事項</w:t>
      </w:r>
    </w:p>
    <w:p w:rsidR="00A9731F" w:rsidRPr="00BB5A12" w:rsidRDefault="00303F0F" w:rsidP="000746FA">
      <w:pPr>
        <w:pStyle w:val="1"/>
        <w:numPr>
          <w:ilvl w:val="0"/>
          <w:numId w:val="30"/>
        </w:numPr>
        <w:ind w:leftChars="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會計產業實務專班</w:t>
      </w:r>
      <w:r w:rsidR="00A9731F" w:rsidRPr="00BB5A12">
        <w:rPr>
          <w:rFonts w:ascii="標楷體" w:eastAsia="標楷體" w:hAnsi="標楷體" w:hint="eastAsia"/>
          <w:szCs w:val="24"/>
        </w:rPr>
        <w:t>於</w:t>
      </w:r>
      <w:r w:rsidR="00A9731F" w:rsidRPr="00BB5A12">
        <w:rPr>
          <w:rFonts w:ascii="標楷體" w:eastAsia="標楷體" w:hAnsi="標楷體"/>
          <w:szCs w:val="24"/>
        </w:rPr>
        <w:t>10</w:t>
      </w:r>
      <w:r w:rsidR="00844FE6">
        <w:rPr>
          <w:rFonts w:ascii="標楷體" w:eastAsia="標楷體" w:hAnsi="標楷體"/>
          <w:szCs w:val="24"/>
        </w:rPr>
        <w:t>7</w:t>
      </w:r>
      <w:r w:rsidR="00A9731F" w:rsidRPr="00BB5A12">
        <w:rPr>
          <w:rFonts w:ascii="標楷體" w:eastAsia="標楷體" w:hAnsi="標楷體" w:hint="eastAsia"/>
          <w:szCs w:val="24"/>
        </w:rPr>
        <w:t>年</w:t>
      </w:r>
      <w:r w:rsidR="00A9731F" w:rsidRPr="00BB5A12">
        <w:rPr>
          <w:rFonts w:ascii="標楷體" w:eastAsia="標楷體" w:hAnsi="標楷體"/>
          <w:szCs w:val="24"/>
        </w:rPr>
        <w:t>9</w:t>
      </w:r>
      <w:r w:rsidR="00A9731F" w:rsidRPr="00BB5A12">
        <w:rPr>
          <w:rFonts w:ascii="標楷體" w:eastAsia="標楷體" w:hAnsi="標楷體" w:hint="eastAsia"/>
          <w:szCs w:val="24"/>
        </w:rPr>
        <w:t>月起，採抽離原班</w:t>
      </w:r>
      <w:r w:rsidRPr="00BB5A12">
        <w:rPr>
          <w:rFonts w:ascii="標楷體" w:eastAsia="標楷體" w:hAnsi="標楷體" w:hint="eastAsia"/>
          <w:szCs w:val="24"/>
        </w:rPr>
        <w:t>方式</w:t>
      </w:r>
      <w:r w:rsidR="00A9731F" w:rsidRPr="00BB5A12">
        <w:rPr>
          <w:rFonts w:ascii="標楷體" w:eastAsia="標楷體" w:hAnsi="標楷體" w:hint="eastAsia"/>
          <w:szCs w:val="24"/>
        </w:rPr>
        <w:t>上課。專班上課前，倘有缺額，依</w:t>
      </w:r>
      <w:r w:rsidRPr="00BB5A12">
        <w:rPr>
          <w:rFonts w:ascii="標楷體" w:eastAsia="標楷體" w:hAnsi="標楷體" w:hint="eastAsia"/>
          <w:szCs w:val="24"/>
        </w:rPr>
        <w:t>序由</w:t>
      </w:r>
      <w:r w:rsidR="00A9731F" w:rsidRPr="00BB5A12">
        <w:rPr>
          <w:rFonts w:ascii="標楷體" w:eastAsia="標楷體" w:hAnsi="標楷體" w:hint="eastAsia"/>
          <w:szCs w:val="24"/>
        </w:rPr>
        <w:t>備取遞補。</w:t>
      </w:r>
    </w:p>
    <w:p w:rsidR="00A9731F" w:rsidRPr="00BB5A12" w:rsidRDefault="00A9731F" w:rsidP="001C7473">
      <w:pPr>
        <w:pStyle w:val="1"/>
        <w:numPr>
          <w:ilvl w:val="0"/>
          <w:numId w:val="30"/>
        </w:numPr>
        <w:tabs>
          <w:tab w:val="clear" w:pos="1181"/>
          <w:tab w:val="num" w:pos="1246"/>
        </w:tabs>
        <w:ind w:leftChars="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如遇天然災害或不可抗拒之因素，</w:t>
      </w:r>
      <w:r w:rsidR="00303F0F" w:rsidRPr="00BB5A12">
        <w:rPr>
          <w:rFonts w:ascii="標楷體" w:eastAsia="標楷體" w:hAnsi="標楷體" w:hint="eastAsia"/>
          <w:szCs w:val="24"/>
        </w:rPr>
        <w:t>導致</w:t>
      </w:r>
      <w:r w:rsidRPr="00BB5A12">
        <w:rPr>
          <w:rFonts w:ascii="標楷體" w:eastAsia="標楷體" w:hAnsi="標楷體" w:hint="eastAsia"/>
          <w:szCs w:val="24"/>
        </w:rPr>
        <w:t>上述甄選日程及地點更動，將公布於</w:t>
      </w:r>
      <w:r w:rsidR="00303F0F" w:rsidRPr="00BB5A12">
        <w:rPr>
          <w:rFonts w:ascii="標楷體" w:eastAsia="標楷體" w:hAnsi="標楷體" w:hint="eastAsia"/>
          <w:szCs w:val="24"/>
        </w:rPr>
        <w:t>本校</w:t>
      </w:r>
      <w:r w:rsidRPr="00BB5A12">
        <w:rPr>
          <w:rFonts w:ascii="標楷體" w:eastAsia="標楷體" w:hAnsi="標楷體" w:hint="eastAsia"/>
          <w:szCs w:val="24"/>
        </w:rPr>
        <w:t>校網</w:t>
      </w:r>
      <w:r w:rsidR="00303F0F" w:rsidRPr="00BB5A12">
        <w:rPr>
          <w:rFonts w:ascii="標楷體" w:eastAsia="標楷體" w:hAnsi="標楷體" w:hint="eastAsia"/>
          <w:szCs w:val="24"/>
        </w:rPr>
        <w:t>首頁下方</w:t>
      </w:r>
      <w:r w:rsidR="00AD3752" w:rsidRPr="00BB5A12">
        <w:rPr>
          <w:rFonts w:ascii="標楷體" w:eastAsia="標楷體" w:hAnsi="標楷體" w:hint="eastAsia"/>
          <w:szCs w:val="24"/>
        </w:rPr>
        <w:t>「產攜專班」綠色圓球內</w:t>
      </w:r>
      <w:r w:rsidRPr="00BB5A12">
        <w:rPr>
          <w:rFonts w:ascii="標楷體" w:eastAsia="標楷體" w:hAnsi="標楷體" w:hint="eastAsia"/>
          <w:szCs w:val="24"/>
        </w:rPr>
        <w:t>。應考人不得提出異議。</w:t>
      </w:r>
    </w:p>
    <w:p w:rsidR="00A9731F" w:rsidRPr="00BB5A12" w:rsidRDefault="00A9731F" w:rsidP="000746FA">
      <w:pPr>
        <w:pStyle w:val="1"/>
        <w:numPr>
          <w:ilvl w:val="0"/>
          <w:numId w:val="30"/>
        </w:numPr>
        <w:tabs>
          <w:tab w:val="clear" w:pos="1181"/>
          <w:tab w:val="num" w:pos="1246"/>
        </w:tabs>
        <w:ind w:leftChars="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為培養學生實務技能與就業能力，「會計產業實務專班」學生應於</w:t>
      </w:r>
      <w:r w:rsidR="002978AC" w:rsidRPr="00BB5A12">
        <w:rPr>
          <w:rFonts w:ascii="標楷體" w:eastAsia="標楷體" w:hAnsi="標楷體" w:hint="eastAsia"/>
          <w:szCs w:val="24"/>
        </w:rPr>
        <w:t>畢業前至合作之</w:t>
      </w:r>
      <w:r w:rsidRPr="00BB5A12">
        <w:rPr>
          <w:rFonts w:ascii="標楷體" w:eastAsia="標楷體" w:hAnsi="標楷體" w:hint="eastAsia"/>
          <w:szCs w:val="24"/>
        </w:rPr>
        <w:t>會計師事務所進行校外實習訓練。</w:t>
      </w:r>
    </w:p>
    <w:p w:rsidR="00A9731F" w:rsidRPr="00BB5A12" w:rsidRDefault="00A9731F" w:rsidP="000746FA">
      <w:pPr>
        <w:pStyle w:val="1"/>
        <w:numPr>
          <w:ilvl w:val="0"/>
          <w:numId w:val="30"/>
        </w:numPr>
        <w:tabs>
          <w:tab w:val="clear" w:pos="1181"/>
          <w:tab w:val="num" w:pos="1246"/>
        </w:tabs>
        <w:ind w:leftChars="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學生或家長對於招生過程</w:t>
      </w:r>
      <w:r w:rsidR="00303F0F" w:rsidRPr="00BB5A12">
        <w:rPr>
          <w:rFonts w:ascii="標楷體" w:eastAsia="標楷體" w:hAnsi="標楷體" w:hint="eastAsia"/>
          <w:szCs w:val="24"/>
        </w:rPr>
        <w:t>有異議</w:t>
      </w:r>
      <w:r w:rsidRPr="00BB5A12">
        <w:rPr>
          <w:rFonts w:ascii="標楷體" w:eastAsia="標楷體" w:hAnsi="標楷體" w:hint="eastAsia"/>
          <w:szCs w:val="24"/>
        </w:rPr>
        <w:t>者，請於</w:t>
      </w:r>
      <w:r w:rsidRPr="002B6854">
        <w:rPr>
          <w:rFonts w:ascii="標楷體" w:eastAsia="標楷體" w:hAnsi="標楷體"/>
          <w:color w:val="000000"/>
          <w:szCs w:val="24"/>
        </w:rPr>
        <w:t>10</w:t>
      </w:r>
      <w:r w:rsidR="00844FE6" w:rsidRPr="002B6854">
        <w:rPr>
          <w:rFonts w:ascii="標楷體" w:eastAsia="標楷體" w:hAnsi="標楷體"/>
          <w:color w:val="000000"/>
          <w:szCs w:val="24"/>
        </w:rPr>
        <w:t>7</w:t>
      </w:r>
      <w:r w:rsidRPr="002B6854">
        <w:rPr>
          <w:rFonts w:ascii="標楷體" w:eastAsia="標楷體" w:hAnsi="標楷體" w:hint="eastAsia"/>
          <w:color w:val="000000"/>
          <w:szCs w:val="24"/>
        </w:rPr>
        <w:t>年</w:t>
      </w:r>
      <w:r w:rsidRPr="002B6854">
        <w:rPr>
          <w:rFonts w:ascii="標楷體" w:eastAsia="標楷體" w:hAnsi="標楷體"/>
          <w:color w:val="000000"/>
          <w:szCs w:val="24"/>
        </w:rPr>
        <w:t>8</w:t>
      </w:r>
      <w:r w:rsidRPr="002B6854">
        <w:rPr>
          <w:rFonts w:ascii="標楷體" w:eastAsia="標楷體" w:hAnsi="標楷體" w:hint="eastAsia"/>
          <w:color w:val="000000"/>
          <w:szCs w:val="24"/>
        </w:rPr>
        <w:t>月</w:t>
      </w:r>
      <w:r w:rsidR="00DC7C4A">
        <w:rPr>
          <w:rFonts w:ascii="標楷體" w:eastAsia="標楷體" w:hAnsi="標楷體"/>
          <w:color w:val="000000"/>
          <w:szCs w:val="24"/>
        </w:rPr>
        <w:t>9</w:t>
      </w:r>
      <w:r w:rsidRPr="002B6854">
        <w:rPr>
          <w:rFonts w:ascii="標楷體" w:eastAsia="標楷體" w:hAnsi="標楷體" w:hint="eastAsia"/>
          <w:color w:val="000000"/>
          <w:szCs w:val="24"/>
        </w:rPr>
        <w:t>日</w:t>
      </w:r>
      <w:r w:rsidRPr="002B6854">
        <w:rPr>
          <w:rFonts w:ascii="標楷體" w:eastAsia="標楷體" w:hAnsi="標楷體"/>
          <w:color w:val="000000"/>
          <w:szCs w:val="24"/>
        </w:rPr>
        <w:t>(</w:t>
      </w:r>
      <w:r w:rsidRPr="002B6854">
        <w:rPr>
          <w:rFonts w:ascii="標楷體" w:eastAsia="標楷體" w:hAnsi="標楷體" w:hint="eastAsia"/>
          <w:color w:val="000000"/>
          <w:szCs w:val="24"/>
        </w:rPr>
        <w:t>星期</w:t>
      </w:r>
      <w:r w:rsidR="00DC7C4A">
        <w:rPr>
          <w:rFonts w:ascii="標楷體" w:eastAsia="標楷體" w:hAnsi="標楷體" w:hint="eastAsia"/>
          <w:color w:val="000000"/>
          <w:szCs w:val="24"/>
        </w:rPr>
        <w:t>四</w:t>
      </w:r>
      <w:r w:rsidRPr="002B6854">
        <w:rPr>
          <w:rFonts w:ascii="標楷體" w:eastAsia="標楷體" w:hAnsi="標楷體"/>
          <w:color w:val="000000"/>
          <w:szCs w:val="24"/>
        </w:rPr>
        <w:t>)</w:t>
      </w:r>
      <w:r w:rsidRPr="002B6854">
        <w:rPr>
          <w:rFonts w:ascii="標楷體" w:eastAsia="標楷體" w:hAnsi="標楷體" w:hint="eastAsia"/>
          <w:color w:val="000000"/>
          <w:szCs w:val="24"/>
        </w:rPr>
        <w:t>下午五時</w:t>
      </w:r>
      <w:r w:rsidRPr="00BB5A12">
        <w:rPr>
          <w:rFonts w:ascii="標楷體" w:eastAsia="標楷體" w:hAnsi="標楷體" w:hint="eastAsia"/>
          <w:szCs w:val="24"/>
        </w:rPr>
        <w:t>前，以書面向本校產學攜手合作委員會提出申訴。</w:t>
      </w:r>
    </w:p>
    <w:p w:rsidR="00387D92" w:rsidRPr="00BB5A12" w:rsidRDefault="00A9731F" w:rsidP="00387D92">
      <w:pPr>
        <w:pStyle w:val="1"/>
        <w:numPr>
          <w:ilvl w:val="0"/>
          <w:numId w:val="30"/>
        </w:numPr>
        <w:tabs>
          <w:tab w:val="clear" w:pos="1181"/>
          <w:tab w:val="num" w:pos="1246"/>
        </w:tabs>
        <w:ind w:leftChars="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szCs w:val="24"/>
        </w:rPr>
        <w:t>相關事宜之連絡方式，請洽：</w:t>
      </w:r>
      <w:r w:rsidRPr="00BB5A12">
        <w:rPr>
          <w:rFonts w:ascii="標楷體" w:eastAsia="標楷體" w:hAnsi="標楷體"/>
          <w:szCs w:val="24"/>
        </w:rPr>
        <w:t>(03)4929871</w:t>
      </w:r>
      <w:r w:rsidRPr="00BB5A12">
        <w:rPr>
          <w:rFonts w:ascii="標楷體" w:eastAsia="標楷體" w:hAnsi="標楷體" w:hint="eastAsia"/>
          <w:szCs w:val="24"/>
        </w:rPr>
        <w:t>分機</w:t>
      </w:r>
      <w:r w:rsidRPr="00BB5A12">
        <w:rPr>
          <w:rFonts w:ascii="標楷體" w:eastAsia="標楷體" w:hAnsi="標楷體"/>
          <w:szCs w:val="24"/>
        </w:rPr>
        <w:t>151</w:t>
      </w:r>
      <w:r w:rsidR="00844FE6">
        <w:rPr>
          <w:rFonts w:ascii="標楷體" w:eastAsia="標楷體" w:hAnsi="標楷體"/>
          <w:szCs w:val="24"/>
        </w:rPr>
        <w:t>3</w:t>
      </w:r>
      <w:r w:rsidR="00213B90">
        <w:rPr>
          <w:rFonts w:ascii="標楷體" w:eastAsia="標楷體" w:hAnsi="標楷體" w:hint="eastAsia"/>
          <w:szCs w:val="24"/>
        </w:rPr>
        <w:t>，就業組或產學合作組組長</w:t>
      </w:r>
      <w:r w:rsidR="00387D92" w:rsidRPr="00BB5A12">
        <w:rPr>
          <w:rFonts w:ascii="標楷體" w:eastAsia="標楷體" w:hAnsi="標楷體" w:hint="eastAsia"/>
          <w:szCs w:val="24"/>
        </w:rPr>
        <w:t>。</w:t>
      </w:r>
    </w:p>
    <w:p w:rsidR="00387D92" w:rsidRPr="00BB5A12" w:rsidRDefault="00303F0F" w:rsidP="00387D92">
      <w:pPr>
        <w:pStyle w:val="1"/>
        <w:numPr>
          <w:ilvl w:val="0"/>
          <w:numId w:val="30"/>
        </w:numPr>
        <w:tabs>
          <w:tab w:val="clear" w:pos="1181"/>
          <w:tab w:val="num" w:pos="1246"/>
        </w:tabs>
        <w:ind w:leftChars="0"/>
        <w:jc w:val="left"/>
        <w:rPr>
          <w:rFonts w:ascii="標楷體" w:eastAsia="標楷體" w:hAnsi="標楷體"/>
          <w:szCs w:val="24"/>
        </w:rPr>
      </w:pPr>
      <w:r w:rsidRPr="00BB5A12">
        <w:rPr>
          <w:rFonts w:ascii="標楷體" w:eastAsia="標楷體" w:hAnsi="標楷體" w:hint="eastAsia"/>
          <w:color w:val="000000"/>
          <w:szCs w:val="24"/>
        </w:rPr>
        <w:t>本簡章所指</w:t>
      </w:r>
      <w:r w:rsidR="00387D92" w:rsidRPr="00BB5A12">
        <w:rPr>
          <w:rFonts w:ascii="標楷體" w:eastAsia="標楷體" w:hAnsi="標楷體" w:hint="eastAsia"/>
          <w:color w:val="000000"/>
          <w:szCs w:val="24"/>
        </w:rPr>
        <w:t>家庭弱勢學生</w:t>
      </w:r>
      <w:r w:rsidRPr="00BB5A12">
        <w:rPr>
          <w:rFonts w:ascii="標楷體" w:eastAsia="標楷體" w:hAnsi="標楷體" w:hint="eastAsia"/>
          <w:color w:val="000000"/>
          <w:szCs w:val="24"/>
        </w:rPr>
        <w:t>之</w:t>
      </w:r>
      <w:r w:rsidR="00387D92" w:rsidRPr="00BB5A12">
        <w:rPr>
          <w:rFonts w:ascii="標楷體" w:eastAsia="標楷體" w:hAnsi="標楷體" w:hint="eastAsia"/>
          <w:color w:val="000000"/>
          <w:szCs w:val="24"/>
        </w:rPr>
        <w:t>身份</w:t>
      </w:r>
      <w:r w:rsidRPr="00BB5A12">
        <w:rPr>
          <w:rFonts w:ascii="標楷體" w:eastAsia="標楷體" w:hAnsi="標楷體" w:hint="eastAsia"/>
          <w:color w:val="000000"/>
          <w:szCs w:val="24"/>
        </w:rPr>
        <w:t>別及應備證明文件，請見下方表格。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5997"/>
      </w:tblGrid>
      <w:tr w:rsidR="00387D92" w:rsidRPr="00A563BE" w:rsidTr="00A563BE">
        <w:tc>
          <w:tcPr>
            <w:tcW w:w="2296" w:type="dxa"/>
            <w:shd w:val="clear" w:color="auto" w:fill="E0E0E0"/>
            <w:vAlign w:val="center"/>
          </w:tcPr>
          <w:p w:rsidR="00387D92" w:rsidRPr="00A563BE" w:rsidRDefault="00387D92" w:rsidP="00A563BE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身份別</w:t>
            </w:r>
          </w:p>
        </w:tc>
        <w:tc>
          <w:tcPr>
            <w:tcW w:w="6031" w:type="dxa"/>
            <w:shd w:val="clear" w:color="auto" w:fill="E0E0E0"/>
          </w:tcPr>
          <w:p w:rsidR="00387D92" w:rsidRPr="00A563BE" w:rsidRDefault="00387D92" w:rsidP="00A563BE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應備文件</w:t>
            </w:r>
          </w:p>
        </w:tc>
      </w:tr>
      <w:tr w:rsidR="00387D92" w:rsidRPr="00A563BE" w:rsidTr="00A563BE">
        <w:tc>
          <w:tcPr>
            <w:tcW w:w="2296" w:type="dxa"/>
            <w:shd w:val="clear" w:color="auto" w:fill="auto"/>
            <w:vAlign w:val="center"/>
          </w:tcPr>
          <w:p w:rsidR="00387D92" w:rsidRPr="00A563BE" w:rsidRDefault="00387D92" w:rsidP="00A563BE">
            <w:pPr>
              <w:pStyle w:val="1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低收入戶子女</w:t>
            </w:r>
          </w:p>
        </w:tc>
        <w:tc>
          <w:tcPr>
            <w:tcW w:w="6031" w:type="dxa"/>
            <w:shd w:val="clear" w:color="auto" w:fill="auto"/>
          </w:tcPr>
          <w:p w:rsidR="00753F23" w:rsidRPr="00A563BE" w:rsidRDefault="00753F23" w:rsidP="00A563BE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(1)</w:t>
            </w:r>
            <w:r w:rsidR="007E78D8" w:rsidRPr="00A563BE">
              <w:rPr>
                <w:rFonts w:ascii="標楷體" w:eastAsia="標楷體" w:hAnsi="標楷體" w:hint="eastAsia"/>
                <w:szCs w:val="24"/>
              </w:rPr>
              <w:t>最近三個月內全戶戶籍謄本</w:t>
            </w:r>
            <w:r w:rsidR="000D47B4" w:rsidRPr="00A563BE">
              <w:rPr>
                <w:rFonts w:ascii="標楷體" w:eastAsia="標楷體" w:hAnsi="標楷體" w:hint="eastAsia"/>
                <w:szCs w:val="24"/>
              </w:rPr>
              <w:t>正本</w:t>
            </w:r>
          </w:p>
          <w:p w:rsidR="00387D92" w:rsidRPr="00A563BE" w:rsidRDefault="00753F23" w:rsidP="00A563BE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(2)鄉、鎮、市</w:t>
            </w:r>
            <w:r w:rsidRPr="00A563BE">
              <w:rPr>
                <w:rFonts w:ascii="標楷體" w:eastAsia="標楷體" w:hAnsi="標楷體"/>
                <w:szCs w:val="24"/>
              </w:rPr>
              <w:t>(</w:t>
            </w:r>
            <w:r w:rsidRPr="00A563BE">
              <w:rPr>
                <w:rFonts w:ascii="標楷體" w:eastAsia="標楷體" w:hAnsi="標楷體" w:hint="eastAsia"/>
                <w:szCs w:val="24"/>
              </w:rPr>
              <w:t>區</w:t>
            </w:r>
            <w:r w:rsidRPr="00A563BE">
              <w:rPr>
                <w:rFonts w:ascii="標楷體" w:eastAsia="標楷體" w:hAnsi="標楷體"/>
                <w:szCs w:val="24"/>
              </w:rPr>
              <w:t>)</w:t>
            </w:r>
            <w:r w:rsidRPr="00A563BE">
              <w:rPr>
                <w:rFonts w:ascii="標楷體" w:eastAsia="標楷體" w:hAnsi="標楷體" w:hint="eastAsia"/>
                <w:szCs w:val="24"/>
              </w:rPr>
              <w:t>公所核發之低收入戶證明文件正本</w:t>
            </w:r>
          </w:p>
        </w:tc>
      </w:tr>
      <w:tr w:rsidR="00387D92" w:rsidRPr="00A563BE" w:rsidTr="00A563BE">
        <w:tc>
          <w:tcPr>
            <w:tcW w:w="2296" w:type="dxa"/>
            <w:shd w:val="clear" w:color="auto" w:fill="auto"/>
            <w:vAlign w:val="center"/>
          </w:tcPr>
          <w:p w:rsidR="00387D92" w:rsidRPr="00A563BE" w:rsidRDefault="00387D92" w:rsidP="00A563BE">
            <w:pPr>
              <w:pStyle w:val="1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特殊境遇家庭之子女</w:t>
            </w:r>
          </w:p>
        </w:tc>
        <w:tc>
          <w:tcPr>
            <w:tcW w:w="6031" w:type="dxa"/>
            <w:shd w:val="clear" w:color="auto" w:fill="auto"/>
          </w:tcPr>
          <w:p w:rsidR="00753F23" w:rsidRPr="00A563BE" w:rsidRDefault="00753F23" w:rsidP="00A563BE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(1)</w:t>
            </w:r>
            <w:r w:rsidR="007E78D8" w:rsidRPr="00A563BE">
              <w:rPr>
                <w:rFonts w:ascii="標楷體" w:eastAsia="標楷體" w:hAnsi="標楷體" w:hint="eastAsia"/>
                <w:szCs w:val="24"/>
              </w:rPr>
              <w:t>最近三個月內全戶戶籍謄本</w:t>
            </w:r>
            <w:r w:rsidR="000D47B4" w:rsidRPr="00A563BE">
              <w:rPr>
                <w:rFonts w:ascii="標楷體" w:eastAsia="標楷體" w:hAnsi="標楷體" w:hint="eastAsia"/>
                <w:szCs w:val="24"/>
              </w:rPr>
              <w:t>正本</w:t>
            </w:r>
          </w:p>
          <w:p w:rsidR="00387D92" w:rsidRPr="00A563BE" w:rsidRDefault="00753F23" w:rsidP="00A563BE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(2)</w:t>
            </w:r>
            <w:r w:rsidR="007E78D8" w:rsidRPr="00A563BE">
              <w:rPr>
                <w:rFonts w:ascii="標楷體" w:eastAsia="標楷體" w:hAnsi="標楷體" w:hint="eastAsia"/>
                <w:szCs w:val="24"/>
              </w:rPr>
              <w:t>特殊境遇家庭之子女證明正本</w:t>
            </w:r>
          </w:p>
        </w:tc>
      </w:tr>
      <w:tr w:rsidR="00387D92" w:rsidRPr="00A563BE" w:rsidTr="00A563BE">
        <w:tc>
          <w:tcPr>
            <w:tcW w:w="2296" w:type="dxa"/>
            <w:shd w:val="clear" w:color="auto" w:fill="auto"/>
            <w:vAlign w:val="center"/>
          </w:tcPr>
          <w:p w:rsidR="00EA0BFA" w:rsidRPr="00A563BE" w:rsidRDefault="00387D92" w:rsidP="00A563BE">
            <w:pPr>
              <w:pStyle w:val="1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中低收入身障</w:t>
            </w:r>
            <w:r w:rsidR="0073423E" w:rsidRPr="00A563BE">
              <w:rPr>
                <w:rFonts w:ascii="標楷體" w:eastAsia="標楷體" w:hAnsi="標楷體" w:hint="eastAsia"/>
                <w:szCs w:val="24"/>
              </w:rPr>
              <w:t>學生</w:t>
            </w:r>
          </w:p>
          <w:p w:rsidR="00EA0BFA" w:rsidRPr="00A563BE" w:rsidRDefault="0073423E" w:rsidP="00A563BE">
            <w:pPr>
              <w:pStyle w:val="1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387D92" w:rsidRPr="00A563BE" w:rsidRDefault="0073423E" w:rsidP="00A563BE">
            <w:pPr>
              <w:pStyle w:val="1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身障人士子女</w:t>
            </w:r>
          </w:p>
        </w:tc>
        <w:tc>
          <w:tcPr>
            <w:tcW w:w="6031" w:type="dxa"/>
            <w:shd w:val="clear" w:color="auto" w:fill="auto"/>
          </w:tcPr>
          <w:p w:rsidR="00753F23" w:rsidRPr="00A563BE" w:rsidRDefault="00753F23" w:rsidP="00A563BE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1、</w:t>
            </w:r>
            <w:r w:rsidR="007E78D8" w:rsidRPr="00A563BE">
              <w:rPr>
                <w:rFonts w:ascii="標楷體" w:eastAsia="標楷體" w:hAnsi="標楷體" w:hint="eastAsia"/>
                <w:szCs w:val="24"/>
              </w:rPr>
              <w:t>最近三個月內全戶戶籍謄本</w:t>
            </w:r>
            <w:r w:rsidR="000D47B4" w:rsidRPr="00A563BE">
              <w:rPr>
                <w:rFonts w:ascii="標楷體" w:eastAsia="標楷體" w:hAnsi="標楷體" w:hint="eastAsia"/>
                <w:szCs w:val="24"/>
              </w:rPr>
              <w:t>正本</w:t>
            </w:r>
            <w:r w:rsidRPr="00A563BE">
              <w:rPr>
                <w:rFonts w:ascii="標楷體" w:eastAsia="標楷體" w:hAnsi="標楷體" w:hint="eastAsia"/>
                <w:szCs w:val="24"/>
              </w:rPr>
              <w:t>、鄉、鎮、市</w:t>
            </w:r>
            <w:r w:rsidRPr="00A563BE">
              <w:rPr>
                <w:rFonts w:ascii="標楷體" w:eastAsia="標楷體" w:hAnsi="標楷體"/>
                <w:szCs w:val="24"/>
              </w:rPr>
              <w:t>(</w:t>
            </w:r>
            <w:r w:rsidRPr="00A563BE">
              <w:rPr>
                <w:rFonts w:ascii="標楷體" w:eastAsia="標楷體" w:hAnsi="標楷體" w:hint="eastAsia"/>
                <w:szCs w:val="24"/>
              </w:rPr>
              <w:t>區</w:t>
            </w:r>
            <w:r w:rsidRPr="00A563BE">
              <w:rPr>
                <w:rFonts w:ascii="標楷體" w:eastAsia="標楷體" w:hAnsi="標楷體"/>
                <w:szCs w:val="24"/>
              </w:rPr>
              <w:t>)</w:t>
            </w:r>
            <w:r w:rsidRPr="00A563BE">
              <w:rPr>
                <w:rFonts w:ascii="標楷體" w:eastAsia="標楷體" w:hAnsi="標楷體" w:hint="eastAsia"/>
                <w:szCs w:val="24"/>
              </w:rPr>
              <w:t>公所核發之低收入戶證明文件正本中低收入證明正本、身心障礙手冊正反面影本</w:t>
            </w:r>
          </w:p>
          <w:p w:rsidR="00387D92" w:rsidRPr="00A563BE" w:rsidRDefault="00753F23" w:rsidP="00A563BE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或2、</w:t>
            </w:r>
            <w:r w:rsidR="007E78D8" w:rsidRPr="00A563BE">
              <w:rPr>
                <w:rFonts w:ascii="標楷體" w:eastAsia="標楷體" w:hAnsi="標楷體" w:hint="eastAsia"/>
                <w:szCs w:val="24"/>
              </w:rPr>
              <w:t>身心障礙生活扶助證明</w:t>
            </w:r>
          </w:p>
        </w:tc>
      </w:tr>
      <w:tr w:rsidR="00387D92" w:rsidRPr="00A563BE" w:rsidTr="00A563BE">
        <w:tc>
          <w:tcPr>
            <w:tcW w:w="2296" w:type="dxa"/>
            <w:shd w:val="clear" w:color="auto" w:fill="auto"/>
            <w:vAlign w:val="center"/>
          </w:tcPr>
          <w:p w:rsidR="00387D92" w:rsidRPr="00A563BE" w:rsidRDefault="0073423E" w:rsidP="00A563BE">
            <w:pPr>
              <w:pStyle w:val="1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中低收入戶子女</w:t>
            </w:r>
          </w:p>
        </w:tc>
        <w:tc>
          <w:tcPr>
            <w:tcW w:w="6031" w:type="dxa"/>
            <w:shd w:val="clear" w:color="auto" w:fill="auto"/>
          </w:tcPr>
          <w:p w:rsidR="00753F23" w:rsidRPr="00A563BE" w:rsidRDefault="00753F23" w:rsidP="00A563BE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(1)最近三個月內全戶戶籍謄本正本</w:t>
            </w:r>
          </w:p>
          <w:p w:rsidR="00387D92" w:rsidRPr="00A563BE" w:rsidRDefault="00753F23" w:rsidP="00A563BE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(2) 鄉、鎮、市</w:t>
            </w:r>
            <w:r w:rsidRPr="00A563BE">
              <w:rPr>
                <w:rFonts w:ascii="標楷體" w:eastAsia="標楷體" w:hAnsi="標楷體"/>
                <w:szCs w:val="24"/>
              </w:rPr>
              <w:t>(</w:t>
            </w:r>
            <w:r w:rsidRPr="00A563BE">
              <w:rPr>
                <w:rFonts w:ascii="標楷體" w:eastAsia="標楷體" w:hAnsi="標楷體" w:hint="eastAsia"/>
                <w:szCs w:val="24"/>
              </w:rPr>
              <w:t>區</w:t>
            </w:r>
            <w:r w:rsidRPr="00A563BE">
              <w:rPr>
                <w:rFonts w:ascii="標楷體" w:eastAsia="標楷體" w:hAnsi="標楷體"/>
                <w:szCs w:val="24"/>
              </w:rPr>
              <w:t>)</w:t>
            </w:r>
            <w:r w:rsidRPr="00A563BE">
              <w:rPr>
                <w:rFonts w:ascii="標楷體" w:eastAsia="標楷體" w:hAnsi="標楷體" w:hint="eastAsia"/>
                <w:szCs w:val="24"/>
              </w:rPr>
              <w:t>公所核發之</w:t>
            </w:r>
            <w:r w:rsidR="000D47B4" w:rsidRPr="00A563BE">
              <w:rPr>
                <w:rFonts w:ascii="標楷體" w:eastAsia="標楷體" w:hAnsi="標楷體" w:hint="eastAsia"/>
                <w:szCs w:val="24"/>
              </w:rPr>
              <w:t>中低收入證明</w:t>
            </w:r>
            <w:r w:rsidRPr="00A563BE">
              <w:rPr>
                <w:rFonts w:ascii="標楷體" w:eastAsia="標楷體" w:hAnsi="標楷體" w:hint="eastAsia"/>
                <w:szCs w:val="24"/>
              </w:rPr>
              <w:t>文件</w:t>
            </w:r>
            <w:r w:rsidR="000D47B4" w:rsidRPr="00A563BE">
              <w:rPr>
                <w:rFonts w:ascii="標楷體" w:eastAsia="標楷體" w:hAnsi="標楷體" w:hint="eastAsia"/>
                <w:szCs w:val="24"/>
              </w:rPr>
              <w:t>正本</w:t>
            </w:r>
          </w:p>
        </w:tc>
      </w:tr>
      <w:tr w:rsidR="00387D92" w:rsidRPr="00A563BE" w:rsidTr="00A563BE">
        <w:tc>
          <w:tcPr>
            <w:tcW w:w="2296" w:type="dxa"/>
            <w:shd w:val="clear" w:color="auto" w:fill="auto"/>
            <w:vAlign w:val="center"/>
          </w:tcPr>
          <w:p w:rsidR="00387D92" w:rsidRPr="00A563BE" w:rsidRDefault="001C7473" w:rsidP="00A563BE">
            <w:pPr>
              <w:pStyle w:val="1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家庭弱勢</w:t>
            </w:r>
            <w:r w:rsidR="0073423E" w:rsidRPr="00A563BE">
              <w:rPr>
                <w:rFonts w:ascii="標楷體" w:eastAsia="標楷體" w:hAnsi="標楷體" w:hint="eastAsia"/>
                <w:szCs w:val="24"/>
              </w:rPr>
              <w:t>子女</w:t>
            </w:r>
          </w:p>
        </w:tc>
        <w:tc>
          <w:tcPr>
            <w:tcW w:w="6031" w:type="dxa"/>
            <w:shd w:val="clear" w:color="auto" w:fill="auto"/>
          </w:tcPr>
          <w:p w:rsidR="00753F23" w:rsidRPr="00A563BE" w:rsidRDefault="00753F23" w:rsidP="00A563BE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(1)最近三個月內全戶戶籍謄本正本</w:t>
            </w:r>
          </w:p>
          <w:p w:rsidR="00387D92" w:rsidRPr="00A563BE" w:rsidRDefault="00753F23" w:rsidP="00A563BE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(2)</w:t>
            </w:r>
            <w:r w:rsidR="000D47B4" w:rsidRPr="00A563BE">
              <w:rPr>
                <w:rFonts w:ascii="標楷體" w:eastAsia="標楷體" w:hAnsi="標楷體" w:hint="eastAsia"/>
                <w:szCs w:val="24"/>
              </w:rPr>
              <w:t>最近一年度之全戶「所得稅清單」及「財產清單」</w:t>
            </w:r>
          </w:p>
        </w:tc>
      </w:tr>
      <w:tr w:rsidR="00387D92" w:rsidRPr="00A563BE" w:rsidTr="00A563BE">
        <w:tc>
          <w:tcPr>
            <w:tcW w:w="2296" w:type="dxa"/>
            <w:shd w:val="clear" w:color="auto" w:fill="auto"/>
            <w:vAlign w:val="center"/>
          </w:tcPr>
          <w:p w:rsidR="00EA0BFA" w:rsidRPr="00A563BE" w:rsidRDefault="001C7473" w:rsidP="00A563BE">
            <w:pPr>
              <w:pStyle w:val="1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家庭弱勢</w:t>
            </w:r>
            <w:r w:rsidR="0073423E" w:rsidRPr="00A563BE">
              <w:rPr>
                <w:rFonts w:ascii="標楷體" w:eastAsia="標楷體" w:hAnsi="標楷體" w:hint="eastAsia"/>
                <w:szCs w:val="24"/>
              </w:rPr>
              <w:t>身障學生</w:t>
            </w:r>
          </w:p>
          <w:p w:rsidR="00EA0BFA" w:rsidRPr="00A563BE" w:rsidRDefault="0073423E" w:rsidP="00A563BE">
            <w:pPr>
              <w:pStyle w:val="1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387D92" w:rsidRPr="00A563BE" w:rsidRDefault="0073423E" w:rsidP="00A563BE">
            <w:pPr>
              <w:pStyle w:val="1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身障人士子女</w:t>
            </w:r>
          </w:p>
        </w:tc>
        <w:tc>
          <w:tcPr>
            <w:tcW w:w="6031" w:type="dxa"/>
            <w:shd w:val="clear" w:color="auto" w:fill="auto"/>
          </w:tcPr>
          <w:p w:rsidR="00753F23" w:rsidRPr="00A563BE" w:rsidRDefault="00753F23" w:rsidP="00A563BE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(1)最近三個月內全戶戶籍謄本正本</w:t>
            </w:r>
          </w:p>
          <w:p w:rsidR="00753F23" w:rsidRPr="00A563BE" w:rsidRDefault="00753F23" w:rsidP="00A563BE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(2)最近一年度之全戶「所得稅清單」及「財產清單」</w:t>
            </w:r>
          </w:p>
          <w:p w:rsidR="00387D92" w:rsidRPr="00A563BE" w:rsidRDefault="00753F23" w:rsidP="00A563BE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(3)</w:t>
            </w:r>
            <w:r w:rsidR="000D47B4" w:rsidRPr="00A563BE">
              <w:rPr>
                <w:rFonts w:ascii="標楷體" w:eastAsia="標楷體" w:hAnsi="標楷體" w:hint="eastAsia"/>
                <w:szCs w:val="24"/>
              </w:rPr>
              <w:t>身心障礙手冊正反面影本</w:t>
            </w:r>
          </w:p>
        </w:tc>
      </w:tr>
      <w:tr w:rsidR="00387D92" w:rsidRPr="00A563BE" w:rsidTr="00A563BE">
        <w:tc>
          <w:tcPr>
            <w:tcW w:w="2296" w:type="dxa"/>
            <w:shd w:val="clear" w:color="auto" w:fill="auto"/>
            <w:vAlign w:val="center"/>
          </w:tcPr>
          <w:p w:rsidR="00387D92" w:rsidRPr="00A563BE" w:rsidRDefault="00B62CB3" w:rsidP="00A563BE">
            <w:pPr>
              <w:pStyle w:val="1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弱勢</w:t>
            </w:r>
            <w:r w:rsidR="0073423E" w:rsidRPr="00A563BE">
              <w:rPr>
                <w:rFonts w:ascii="標楷體" w:eastAsia="標楷體" w:hAnsi="標楷體" w:hint="eastAsia"/>
                <w:color w:val="000000"/>
                <w:szCs w:val="24"/>
              </w:rPr>
              <w:t>單親</w:t>
            </w:r>
            <w:r w:rsidR="000D47B4" w:rsidRPr="00A563BE">
              <w:rPr>
                <w:rFonts w:ascii="標楷體" w:eastAsia="標楷體" w:hAnsi="標楷體" w:hint="eastAsia"/>
                <w:szCs w:val="24"/>
              </w:rPr>
              <w:t>家庭子女</w:t>
            </w:r>
          </w:p>
        </w:tc>
        <w:tc>
          <w:tcPr>
            <w:tcW w:w="6031" w:type="dxa"/>
            <w:shd w:val="clear" w:color="auto" w:fill="auto"/>
          </w:tcPr>
          <w:p w:rsidR="00753F23" w:rsidRPr="00A563BE" w:rsidRDefault="00753F23" w:rsidP="00A563BE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(1)最近三個月內全戶戶籍謄本正本</w:t>
            </w:r>
          </w:p>
          <w:p w:rsidR="00387D92" w:rsidRPr="00A563BE" w:rsidRDefault="00753F23" w:rsidP="00A563BE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(2)</w:t>
            </w:r>
            <w:r w:rsidR="000D47B4" w:rsidRPr="00A563BE">
              <w:rPr>
                <w:rFonts w:ascii="標楷體" w:eastAsia="標楷體" w:hAnsi="標楷體" w:hint="eastAsia"/>
                <w:szCs w:val="24"/>
              </w:rPr>
              <w:t>最近一年度之全戶「所得稅清單」及「財產清單」</w:t>
            </w:r>
          </w:p>
        </w:tc>
      </w:tr>
      <w:tr w:rsidR="00387D92" w:rsidRPr="00A563BE" w:rsidTr="00A563BE">
        <w:tc>
          <w:tcPr>
            <w:tcW w:w="2296" w:type="dxa"/>
            <w:shd w:val="clear" w:color="auto" w:fill="auto"/>
            <w:vAlign w:val="center"/>
          </w:tcPr>
          <w:p w:rsidR="00387D92" w:rsidRPr="00A563BE" w:rsidRDefault="00B62CB3" w:rsidP="00A563BE">
            <w:pPr>
              <w:pStyle w:val="1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弱勢</w:t>
            </w:r>
            <w:r w:rsidR="0073423E" w:rsidRPr="00A563BE">
              <w:rPr>
                <w:rFonts w:ascii="標楷體" w:eastAsia="標楷體" w:hAnsi="標楷體" w:hint="eastAsia"/>
                <w:color w:val="000000"/>
                <w:szCs w:val="24"/>
              </w:rPr>
              <w:t>原住民</w:t>
            </w:r>
            <w:r w:rsidR="000D47B4" w:rsidRPr="00A563BE">
              <w:rPr>
                <w:rFonts w:ascii="標楷體" w:eastAsia="標楷體" w:hAnsi="標楷體" w:hint="eastAsia"/>
                <w:szCs w:val="24"/>
              </w:rPr>
              <w:t>家庭子女</w:t>
            </w:r>
          </w:p>
        </w:tc>
        <w:tc>
          <w:tcPr>
            <w:tcW w:w="6031" w:type="dxa"/>
            <w:shd w:val="clear" w:color="auto" w:fill="auto"/>
          </w:tcPr>
          <w:p w:rsidR="00753F23" w:rsidRPr="00A563BE" w:rsidRDefault="00753F23" w:rsidP="00A563BE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(1)最近三個月內全戶戶籍謄本正本</w:t>
            </w:r>
          </w:p>
          <w:p w:rsidR="00387D92" w:rsidRPr="00A563BE" w:rsidRDefault="00753F23" w:rsidP="00A563BE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(2)</w:t>
            </w:r>
            <w:r w:rsidR="000D47B4" w:rsidRPr="00A563BE">
              <w:rPr>
                <w:rFonts w:ascii="標楷體" w:eastAsia="標楷體" w:hAnsi="標楷體" w:hint="eastAsia"/>
                <w:szCs w:val="24"/>
              </w:rPr>
              <w:t>最近一年度之全戶「所得稅清單」及「財產清單」</w:t>
            </w:r>
          </w:p>
        </w:tc>
      </w:tr>
      <w:tr w:rsidR="00387D92" w:rsidRPr="00A563BE" w:rsidTr="00A563BE">
        <w:tc>
          <w:tcPr>
            <w:tcW w:w="2296" w:type="dxa"/>
            <w:shd w:val="clear" w:color="auto" w:fill="auto"/>
            <w:vAlign w:val="center"/>
          </w:tcPr>
          <w:p w:rsidR="00387D92" w:rsidRPr="00A563BE" w:rsidRDefault="00B62CB3" w:rsidP="00A563BE">
            <w:pPr>
              <w:pStyle w:val="1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弱勢</w:t>
            </w:r>
            <w:r w:rsidR="0073423E" w:rsidRPr="00A563BE">
              <w:rPr>
                <w:rFonts w:ascii="標楷體" w:eastAsia="標楷體" w:hAnsi="標楷體" w:hint="eastAsia"/>
                <w:color w:val="000000"/>
                <w:szCs w:val="24"/>
              </w:rPr>
              <w:t>新住民</w:t>
            </w:r>
            <w:r w:rsidRPr="00A563BE">
              <w:rPr>
                <w:rFonts w:ascii="標楷體" w:eastAsia="標楷體" w:hAnsi="標楷體" w:hint="eastAsia"/>
                <w:szCs w:val="24"/>
              </w:rPr>
              <w:t>家庭</w:t>
            </w:r>
            <w:r w:rsidR="0073423E" w:rsidRPr="00A563BE">
              <w:rPr>
                <w:rFonts w:ascii="標楷體" w:eastAsia="標楷體" w:hAnsi="標楷體" w:hint="eastAsia"/>
                <w:color w:val="000000"/>
                <w:szCs w:val="24"/>
              </w:rPr>
              <w:t>子女</w:t>
            </w:r>
          </w:p>
        </w:tc>
        <w:tc>
          <w:tcPr>
            <w:tcW w:w="6031" w:type="dxa"/>
            <w:shd w:val="clear" w:color="auto" w:fill="auto"/>
          </w:tcPr>
          <w:p w:rsidR="00753F23" w:rsidRPr="00A563BE" w:rsidRDefault="00753F23" w:rsidP="00A563BE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(1)</w:t>
            </w:r>
            <w:r w:rsidR="000D47B4" w:rsidRPr="00A563BE">
              <w:rPr>
                <w:rFonts w:ascii="標楷體" w:eastAsia="標楷體" w:hAnsi="標楷體" w:hint="eastAsia"/>
                <w:szCs w:val="24"/>
              </w:rPr>
              <w:t>最近三個月內全戶戶</w:t>
            </w:r>
            <w:r w:rsidRPr="00A563BE">
              <w:rPr>
                <w:rFonts w:ascii="標楷體" w:eastAsia="標楷體" w:hAnsi="標楷體" w:hint="eastAsia"/>
                <w:szCs w:val="24"/>
              </w:rPr>
              <w:t>籍謄本正本</w:t>
            </w:r>
          </w:p>
          <w:p w:rsidR="00387D92" w:rsidRPr="00A563BE" w:rsidRDefault="00753F23" w:rsidP="00A563BE">
            <w:pPr>
              <w:pStyle w:val="1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 w:rsidRPr="00A563BE">
              <w:rPr>
                <w:rFonts w:ascii="標楷體" w:eastAsia="標楷體" w:hAnsi="標楷體" w:hint="eastAsia"/>
                <w:szCs w:val="24"/>
              </w:rPr>
              <w:t>(2)</w:t>
            </w:r>
            <w:r w:rsidR="000D47B4" w:rsidRPr="00A563BE">
              <w:rPr>
                <w:rFonts w:ascii="標楷體" w:eastAsia="標楷體" w:hAnsi="標楷體" w:hint="eastAsia"/>
                <w:szCs w:val="24"/>
              </w:rPr>
              <w:t>最近一年度之全戶「所得稅清單」及「財產清單」</w:t>
            </w:r>
          </w:p>
        </w:tc>
      </w:tr>
    </w:tbl>
    <w:p w:rsidR="00A9731F" w:rsidRPr="00BB5A12" w:rsidRDefault="00A9731F" w:rsidP="00303F0F">
      <w:pPr>
        <w:pStyle w:val="1"/>
        <w:ind w:leftChars="0" w:left="0"/>
        <w:jc w:val="left"/>
      </w:pPr>
    </w:p>
    <w:sectPr w:rsidR="00A9731F" w:rsidRPr="00BB5A12" w:rsidSect="0028363D">
      <w:footerReference w:type="even" r:id="rId8"/>
      <w:footerReference w:type="default" r:id="rId9"/>
      <w:pgSz w:w="11906" w:h="16838"/>
      <w:pgMar w:top="851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C8A" w:rsidRDefault="001D5C8A" w:rsidP="00D33650">
      <w:pPr>
        <w:spacing w:line="240" w:lineRule="auto"/>
      </w:pPr>
      <w:r>
        <w:separator/>
      </w:r>
    </w:p>
  </w:endnote>
  <w:endnote w:type="continuationSeparator" w:id="0">
    <w:p w:rsidR="001D5C8A" w:rsidRDefault="001D5C8A" w:rsidP="00D33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25" w:rsidRDefault="00513F25" w:rsidP="00931EDA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13F25" w:rsidRDefault="00513F25" w:rsidP="000746F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25" w:rsidRDefault="00513F25" w:rsidP="00931EDA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355D6">
      <w:rPr>
        <w:rStyle w:val="af"/>
        <w:noProof/>
      </w:rPr>
      <w:t>4</w:t>
    </w:r>
    <w:r>
      <w:rPr>
        <w:rStyle w:val="af"/>
      </w:rPr>
      <w:fldChar w:fldCharType="end"/>
    </w:r>
  </w:p>
  <w:p w:rsidR="00513F25" w:rsidRDefault="00513F25" w:rsidP="000746F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C8A" w:rsidRDefault="001D5C8A" w:rsidP="00D33650">
      <w:pPr>
        <w:spacing w:line="240" w:lineRule="auto"/>
      </w:pPr>
      <w:r>
        <w:separator/>
      </w:r>
    </w:p>
  </w:footnote>
  <w:footnote w:type="continuationSeparator" w:id="0">
    <w:p w:rsidR="001D5C8A" w:rsidRDefault="001D5C8A" w:rsidP="00D336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C69"/>
    <w:multiLevelType w:val="hybridMultilevel"/>
    <w:tmpl w:val="F12E01A2"/>
    <w:lvl w:ilvl="0" w:tplc="B4F0C79A">
      <w:start w:val="1"/>
      <w:numFmt w:val="taiwaneseCountingThousand"/>
      <w:lvlText w:val="%1、"/>
      <w:lvlJc w:val="left"/>
      <w:pPr>
        <w:tabs>
          <w:tab w:val="num" w:pos="701"/>
        </w:tabs>
        <w:ind w:left="70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1"/>
        </w:tabs>
        <w:ind w:left="11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61"/>
        </w:tabs>
        <w:ind w:left="16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1"/>
        </w:tabs>
        <w:ind w:left="26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01"/>
        </w:tabs>
        <w:ind w:left="31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1"/>
        </w:tabs>
        <w:ind w:left="40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41"/>
        </w:tabs>
        <w:ind w:left="4541" w:hanging="480"/>
      </w:pPr>
      <w:rPr>
        <w:rFonts w:cs="Times New Roman"/>
      </w:rPr>
    </w:lvl>
  </w:abstractNum>
  <w:abstractNum w:abstractNumId="1" w15:restartNumberingAfterBreak="0">
    <w:nsid w:val="04BD7305"/>
    <w:multiLevelType w:val="hybridMultilevel"/>
    <w:tmpl w:val="9B30F0DC"/>
    <w:lvl w:ilvl="0" w:tplc="B4F0C79A">
      <w:start w:val="1"/>
      <w:numFmt w:val="taiwaneseCountingThousand"/>
      <w:lvlText w:val="%1、"/>
      <w:lvlJc w:val="left"/>
      <w:pPr>
        <w:tabs>
          <w:tab w:val="num" w:pos="701"/>
        </w:tabs>
        <w:ind w:left="70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52343F3"/>
    <w:multiLevelType w:val="hybridMultilevel"/>
    <w:tmpl w:val="CA8A8588"/>
    <w:lvl w:ilvl="0" w:tplc="A200547E">
      <w:start w:val="1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6576597"/>
    <w:multiLevelType w:val="hybridMultilevel"/>
    <w:tmpl w:val="33500CA6"/>
    <w:lvl w:ilvl="0" w:tplc="58F8A556">
      <w:start w:val="1"/>
      <w:numFmt w:val="taiwaneseCountingThousand"/>
      <w:lvlText w:val="（%1）"/>
      <w:lvlJc w:val="left"/>
      <w:pPr>
        <w:ind w:left="17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  <w:rPr>
        <w:rFonts w:cs="Times New Roman"/>
      </w:rPr>
    </w:lvl>
  </w:abstractNum>
  <w:abstractNum w:abstractNumId="4" w15:restartNumberingAfterBreak="0">
    <w:nsid w:val="0EE515DE"/>
    <w:multiLevelType w:val="hybridMultilevel"/>
    <w:tmpl w:val="C980F0D4"/>
    <w:lvl w:ilvl="0" w:tplc="839ECE16">
      <w:start w:val="1"/>
      <w:numFmt w:val="decimal"/>
      <w:lvlText w:val="%1."/>
      <w:lvlJc w:val="left"/>
      <w:pPr>
        <w:ind w:left="145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11" w:hanging="480"/>
      </w:pPr>
      <w:rPr>
        <w:rFonts w:cs="Times New Roman"/>
      </w:rPr>
    </w:lvl>
  </w:abstractNum>
  <w:abstractNum w:abstractNumId="5" w15:restartNumberingAfterBreak="0">
    <w:nsid w:val="0F70661B"/>
    <w:multiLevelType w:val="multilevel"/>
    <w:tmpl w:val="F12E01A2"/>
    <w:lvl w:ilvl="0">
      <w:start w:val="1"/>
      <w:numFmt w:val="taiwaneseCountingThousand"/>
      <w:lvlText w:val="%1、"/>
      <w:lvlJc w:val="left"/>
      <w:pPr>
        <w:tabs>
          <w:tab w:val="num" w:pos="701"/>
        </w:tabs>
        <w:ind w:left="701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81"/>
        </w:tabs>
        <w:ind w:left="118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61"/>
        </w:tabs>
        <w:ind w:left="166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1"/>
        </w:tabs>
        <w:ind w:left="214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21"/>
        </w:tabs>
        <w:ind w:left="262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01"/>
        </w:tabs>
        <w:ind w:left="310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1"/>
        </w:tabs>
        <w:ind w:left="358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61"/>
        </w:tabs>
        <w:ind w:left="406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41"/>
        </w:tabs>
        <w:ind w:left="4541" w:hanging="480"/>
      </w:pPr>
      <w:rPr>
        <w:rFonts w:cs="Times New Roman"/>
      </w:rPr>
    </w:lvl>
  </w:abstractNum>
  <w:abstractNum w:abstractNumId="6" w15:restartNumberingAfterBreak="0">
    <w:nsid w:val="109149AF"/>
    <w:multiLevelType w:val="hybridMultilevel"/>
    <w:tmpl w:val="9026A0C0"/>
    <w:lvl w:ilvl="0" w:tplc="054C6D32">
      <w:start w:val="1"/>
      <w:numFmt w:val="taiwaneseCountingThousand"/>
      <w:lvlText w:val="(%1)"/>
      <w:lvlJc w:val="left"/>
      <w:pPr>
        <w:ind w:left="1091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  <w:rPr>
        <w:rFonts w:cs="Times New Roman"/>
      </w:rPr>
    </w:lvl>
  </w:abstractNum>
  <w:abstractNum w:abstractNumId="7" w15:restartNumberingAfterBreak="0">
    <w:nsid w:val="275E0A07"/>
    <w:multiLevelType w:val="multilevel"/>
    <w:tmpl w:val="FB487CC8"/>
    <w:lvl w:ilvl="0">
      <w:start w:val="1"/>
      <w:numFmt w:val="decimal"/>
      <w:lvlText w:val="%1."/>
      <w:lvlJc w:val="left"/>
      <w:pPr>
        <w:tabs>
          <w:tab w:val="num" w:pos="1661"/>
        </w:tabs>
        <w:ind w:left="1661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61"/>
        </w:tabs>
        <w:ind w:left="226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41"/>
        </w:tabs>
        <w:ind w:left="274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1"/>
        </w:tabs>
        <w:ind w:left="322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701"/>
        </w:tabs>
        <w:ind w:left="370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1"/>
        </w:tabs>
        <w:ind w:left="418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61"/>
        </w:tabs>
        <w:ind w:left="466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41"/>
        </w:tabs>
        <w:ind w:left="514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621"/>
        </w:tabs>
        <w:ind w:left="5621" w:hanging="480"/>
      </w:pPr>
      <w:rPr>
        <w:rFonts w:cs="Times New Roman"/>
      </w:rPr>
    </w:lvl>
  </w:abstractNum>
  <w:abstractNum w:abstractNumId="8" w15:restartNumberingAfterBreak="0">
    <w:nsid w:val="2B1E49A6"/>
    <w:multiLevelType w:val="hybridMultilevel"/>
    <w:tmpl w:val="482E6A28"/>
    <w:lvl w:ilvl="0" w:tplc="F7EA5144">
      <w:start w:val="1"/>
      <w:numFmt w:val="taiwaneseCountingThousand"/>
      <w:lvlText w:val="%1、"/>
      <w:lvlJc w:val="left"/>
      <w:pPr>
        <w:ind w:left="70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  <w:rPr>
        <w:rFonts w:cs="Times New Roman"/>
      </w:rPr>
    </w:lvl>
  </w:abstractNum>
  <w:abstractNum w:abstractNumId="9" w15:restartNumberingAfterBreak="0">
    <w:nsid w:val="301D124C"/>
    <w:multiLevelType w:val="hybridMultilevel"/>
    <w:tmpl w:val="2CFE6F7E"/>
    <w:lvl w:ilvl="0" w:tplc="13A03874">
      <w:start w:val="1"/>
      <w:numFmt w:val="taiwaneseCountingThousand"/>
      <w:lvlText w:val="（%1）"/>
      <w:lvlJc w:val="left"/>
      <w:pPr>
        <w:tabs>
          <w:tab w:val="num" w:pos="1421"/>
        </w:tabs>
        <w:ind w:left="142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1"/>
        </w:tabs>
        <w:ind w:left="1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1"/>
        </w:tabs>
        <w:ind w:left="3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81"/>
        </w:tabs>
        <w:ind w:left="3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1"/>
        </w:tabs>
        <w:ind w:left="4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1"/>
        </w:tabs>
        <w:ind w:left="4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21"/>
        </w:tabs>
        <w:ind w:left="5021" w:hanging="480"/>
      </w:pPr>
      <w:rPr>
        <w:rFonts w:cs="Times New Roman"/>
      </w:rPr>
    </w:lvl>
  </w:abstractNum>
  <w:abstractNum w:abstractNumId="10" w15:restartNumberingAfterBreak="0">
    <w:nsid w:val="30B00F79"/>
    <w:multiLevelType w:val="hybridMultilevel"/>
    <w:tmpl w:val="1BE6C2A8"/>
    <w:lvl w:ilvl="0" w:tplc="FBDE33D6">
      <w:start w:val="1"/>
      <w:numFmt w:val="taiwaneseCountingThousand"/>
      <w:lvlText w:val="(%1)"/>
      <w:lvlJc w:val="left"/>
      <w:pPr>
        <w:ind w:left="1091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  <w:rPr>
        <w:rFonts w:cs="Times New Roman"/>
      </w:rPr>
    </w:lvl>
  </w:abstractNum>
  <w:abstractNum w:abstractNumId="11" w15:restartNumberingAfterBreak="0">
    <w:nsid w:val="321F198F"/>
    <w:multiLevelType w:val="multilevel"/>
    <w:tmpl w:val="F12E01A2"/>
    <w:lvl w:ilvl="0">
      <w:start w:val="1"/>
      <w:numFmt w:val="taiwaneseCountingThousand"/>
      <w:lvlText w:val="%1、"/>
      <w:lvlJc w:val="left"/>
      <w:pPr>
        <w:tabs>
          <w:tab w:val="num" w:pos="701"/>
        </w:tabs>
        <w:ind w:left="701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81"/>
        </w:tabs>
        <w:ind w:left="118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61"/>
        </w:tabs>
        <w:ind w:left="166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1"/>
        </w:tabs>
        <w:ind w:left="214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21"/>
        </w:tabs>
        <w:ind w:left="262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01"/>
        </w:tabs>
        <w:ind w:left="310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1"/>
        </w:tabs>
        <w:ind w:left="358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61"/>
        </w:tabs>
        <w:ind w:left="406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41"/>
        </w:tabs>
        <w:ind w:left="4541" w:hanging="480"/>
      </w:pPr>
      <w:rPr>
        <w:rFonts w:cs="Times New Roman"/>
      </w:rPr>
    </w:lvl>
  </w:abstractNum>
  <w:abstractNum w:abstractNumId="12" w15:restartNumberingAfterBreak="0">
    <w:nsid w:val="34F1519A"/>
    <w:multiLevelType w:val="hybridMultilevel"/>
    <w:tmpl w:val="5D50459A"/>
    <w:lvl w:ilvl="0" w:tplc="89E22658">
      <w:start w:val="1"/>
      <w:numFmt w:val="decimal"/>
      <w:lvlText w:val="(%1)"/>
      <w:lvlJc w:val="left"/>
      <w:pPr>
        <w:tabs>
          <w:tab w:val="num" w:pos="991"/>
        </w:tabs>
        <w:ind w:left="99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1"/>
        </w:tabs>
        <w:ind w:left="159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1"/>
        </w:tabs>
        <w:ind w:left="207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51"/>
        </w:tabs>
        <w:ind w:left="255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1"/>
        </w:tabs>
        <w:ind w:left="303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11"/>
        </w:tabs>
        <w:ind w:left="351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1"/>
        </w:tabs>
        <w:ind w:left="399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1"/>
        </w:tabs>
        <w:ind w:left="447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51"/>
        </w:tabs>
        <w:ind w:left="4951" w:hanging="480"/>
      </w:pPr>
      <w:rPr>
        <w:rFonts w:cs="Times New Roman"/>
      </w:rPr>
    </w:lvl>
  </w:abstractNum>
  <w:abstractNum w:abstractNumId="13" w15:restartNumberingAfterBreak="0">
    <w:nsid w:val="366463B0"/>
    <w:multiLevelType w:val="hybridMultilevel"/>
    <w:tmpl w:val="4766932C"/>
    <w:lvl w:ilvl="0" w:tplc="B4F0C79A">
      <w:start w:val="1"/>
      <w:numFmt w:val="taiwaneseCountingThousand"/>
      <w:lvlText w:val="%1、"/>
      <w:lvlJc w:val="left"/>
      <w:pPr>
        <w:tabs>
          <w:tab w:val="num" w:pos="701"/>
        </w:tabs>
        <w:ind w:left="70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27C404F"/>
    <w:multiLevelType w:val="hybridMultilevel"/>
    <w:tmpl w:val="48DC7816"/>
    <w:lvl w:ilvl="0" w:tplc="59EA01FA">
      <w:start w:val="1"/>
      <w:numFmt w:val="taiwaneseCountingThousand"/>
      <w:lvlText w:val="(%1)"/>
      <w:lvlJc w:val="left"/>
      <w:pPr>
        <w:ind w:left="1091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  <w:rPr>
        <w:rFonts w:cs="Times New Roman"/>
      </w:rPr>
    </w:lvl>
  </w:abstractNum>
  <w:abstractNum w:abstractNumId="15" w15:restartNumberingAfterBreak="0">
    <w:nsid w:val="467E1522"/>
    <w:multiLevelType w:val="hybridMultilevel"/>
    <w:tmpl w:val="5FC80D00"/>
    <w:lvl w:ilvl="0" w:tplc="45B81A54">
      <w:start w:val="1"/>
      <w:numFmt w:val="taiwaneseCountingThousand"/>
      <w:lvlText w:val="(%1)"/>
      <w:lvlJc w:val="left"/>
      <w:pPr>
        <w:ind w:left="1091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  <w:rPr>
        <w:rFonts w:cs="Times New Roman"/>
      </w:rPr>
    </w:lvl>
  </w:abstractNum>
  <w:abstractNum w:abstractNumId="16" w15:restartNumberingAfterBreak="0">
    <w:nsid w:val="482745DE"/>
    <w:multiLevelType w:val="hybridMultilevel"/>
    <w:tmpl w:val="54FA8E96"/>
    <w:lvl w:ilvl="0" w:tplc="492EE84C">
      <w:start w:val="1"/>
      <w:numFmt w:val="taiwaneseCountingThousand"/>
      <w:lvlText w:val="%1、"/>
      <w:lvlJc w:val="left"/>
      <w:pPr>
        <w:tabs>
          <w:tab w:val="num" w:pos="1181"/>
        </w:tabs>
        <w:ind w:left="1181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4BFF4322"/>
    <w:multiLevelType w:val="hybridMultilevel"/>
    <w:tmpl w:val="FB487CC8"/>
    <w:lvl w:ilvl="0" w:tplc="A814A038">
      <w:start w:val="1"/>
      <w:numFmt w:val="decimal"/>
      <w:lvlText w:val="%1."/>
      <w:lvlJc w:val="left"/>
      <w:pPr>
        <w:tabs>
          <w:tab w:val="num" w:pos="1661"/>
        </w:tabs>
        <w:ind w:left="166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61"/>
        </w:tabs>
        <w:ind w:left="22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41"/>
        </w:tabs>
        <w:ind w:left="27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1"/>
        </w:tabs>
        <w:ind w:left="32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01"/>
        </w:tabs>
        <w:ind w:left="37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81"/>
        </w:tabs>
        <w:ind w:left="41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61"/>
        </w:tabs>
        <w:ind w:left="46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41"/>
        </w:tabs>
        <w:ind w:left="51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21"/>
        </w:tabs>
        <w:ind w:left="5621" w:hanging="480"/>
      </w:pPr>
      <w:rPr>
        <w:rFonts w:cs="Times New Roman"/>
      </w:rPr>
    </w:lvl>
  </w:abstractNum>
  <w:abstractNum w:abstractNumId="18" w15:restartNumberingAfterBreak="0">
    <w:nsid w:val="4C7573EA"/>
    <w:multiLevelType w:val="hybridMultilevel"/>
    <w:tmpl w:val="27FA04AA"/>
    <w:lvl w:ilvl="0" w:tplc="CB063372">
      <w:start w:val="1"/>
      <w:numFmt w:val="decimal"/>
      <w:lvlText w:val="(%1)"/>
      <w:lvlJc w:val="left"/>
      <w:pPr>
        <w:tabs>
          <w:tab w:val="num" w:pos="1181"/>
        </w:tabs>
        <w:ind w:left="118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1"/>
        </w:tabs>
        <w:ind w:left="1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1"/>
        </w:tabs>
        <w:ind w:left="3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81"/>
        </w:tabs>
        <w:ind w:left="3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1"/>
        </w:tabs>
        <w:ind w:left="4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1"/>
        </w:tabs>
        <w:ind w:left="4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21"/>
        </w:tabs>
        <w:ind w:left="5021" w:hanging="480"/>
      </w:pPr>
      <w:rPr>
        <w:rFonts w:cs="Times New Roman"/>
      </w:rPr>
    </w:lvl>
  </w:abstractNum>
  <w:abstractNum w:abstractNumId="19" w15:restartNumberingAfterBreak="0">
    <w:nsid w:val="4D8B1E14"/>
    <w:multiLevelType w:val="hybridMultilevel"/>
    <w:tmpl w:val="CA908AE0"/>
    <w:lvl w:ilvl="0" w:tplc="340621C4">
      <w:start w:val="1"/>
      <w:numFmt w:val="taiwaneseCountingThousand"/>
      <w:lvlText w:val="(%1)"/>
      <w:lvlJc w:val="left"/>
      <w:pPr>
        <w:ind w:left="1091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  <w:rPr>
        <w:rFonts w:cs="Times New Roman"/>
      </w:rPr>
    </w:lvl>
  </w:abstractNum>
  <w:abstractNum w:abstractNumId="20" w15:restartNumberingAfterBreak="0">
    <w:nsid w:val="4DA2766E"/>
    <w:multiLevelType w:val="multilevel"/>
    <w:tmpl w:val="F12E01A2"/>
    <w:lvl w:ilvl="0">
      <w:start w:val="1"/>
      <w:numFmt w:val="taiwaneseCountingThousand"/>
      <w:lvlText w:val="%1、"/>
      <w:lvlJc w:val="left"/>
      <w:pPr>
        <w:tabs>
          <w:tab w:val="num" w:pos="701"/>
        </w:tabs>
        <w:ind w:left="701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81"/>
        </w:tabs>
        <w:ind w:left="118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61"/>
        </w:tabs>
        <w:ind w:left="166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1"/>
        </w:tabs>
        <w:ind w:left="214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21"/>
        </w:tabs>
        <w:ind w:left="262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01"/>
        </w:tabs>
        <w:ind w:left="310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1"/>
        </w:tabs>
        <w:ind w:left="358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61"/>
        </w:tabs>
        <w:ind w:left="406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41"/>
        </w:tabs>
        <w:ind w:left="4541" w:hanging="480"/>
      </w:pPr>
      <w:rPr>
        <w:rFonts w:cs="Times New Roman"/>
      </w:rPr>
    </w:lvl>
  </w:abstractNum>
  <w:abstractNum w:abstractNumId="21" w15:restartNumberingAfterBreak="0">
    <w:nsid w:val="545A3D19"/>
    <w:multiLevelType w:val="hybridMultilevel"/>
    <w:tmpl w:val="4EBAA034"/>
    <w:lvl w:ilvl="0" w:tplc="58F8A556">
      <w:start w:val="1"/>
      <w:numFmt w:val="taiwaneseCountingThousand"/>
      <w:lvlText w:val="（%1）"/>
      <w:lvlJc w:val="left"/>
      <w:pPr>
        <w:ind w:left="17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  <w:rPr>
        <w:rFonts w:cs="Times New Roman"/>
      </w:rPr>
    </w:lvl>
  </w:abstractNum>
  <w:abstractNum w:abstractNumId="22" w15:restartNumberingAfterBreak="0">
    <w:nsid w:val="561B175B"/>
    <w:multiLevelType w:val="hybridMultilevel"/>
    <w:tmpl w:val="B15A5658"/>
    <w:lvl w:ilvl="0" w:tplc="35EC1EFE">
      <w:start w:val="1"/>
      <w:numFmt w:val="ideographLegalTraditional"/>
      <w:lvlText w:val="%1、"/>
      <w:lvlJc w:val="left"/>
      <w:pPr>
        <w:tabs>
          <w:tab w:val="num" w:pos="941"/>
        </w:tabs>
        <w:ind w:left="941" w:hanging="720"/>
      </w:pPr>
      <w:rPr>
        <w:rFonts w:cs="Times New Roman" w:hint="default"/>
      </w:rPr>
    </w:lvl>
    <w:lvl w:ilvl="1" w:tplc="492EE84C">
      <w:start w:val="1"/>
      <w:numFmt w:val="taiwaneseCountingThousand"/>
      <w:lvlText w:val="%2、"/>
      <w:lvlJc w:val="left"/>
      <w:pPr>
        <w:tabs>
          <w:tab w:val="num" w:pos="1181"/>
        </w:tabs>
        <w:ind w:left="1181" w:hanging="480"/>
      </w:pPr>
      <w:rPr>
        <w:rFonts w:cs="Times New Roman" w:hint="default"/>
      </w:rPr>
    </w:lvl>
    <w:lvl w:ilvl="2" w:tplc="E65A9A30">
      <w:start w:val="1"/>
      <w:numFmt w:val="taiwaneseCountingThousand"/>
      <w:lvlText w:val="（%3）"/>
      <w:lvlJc w:val="left"/>
      <w:pPr>
        <w:tabs>
          <w:tab w:val="num" w:pos="1901"/>
        </w:tabs>
        <w:ind w:left="1901" w:hanging="720"/>
      </w:pPr>
      <w:rPr>
        <w:rFonts w:cs="Times New Roman" w:hint="default"/>
      </w:rPr>
    </w:lvl>
    <w:lvl w:ilvl="3" w:tplc="E1C6F724">
      <w:start w:val="1"/>
      <w:numFmt w:val="decimal"/>
      <w:lvlText w:val="%4、"/>
      <w:lvlJc w:val="left"/>
      <w:pPr>
        <w:tabs>
          <w:tab w:val="num" w:pos="2021"/>
        </w:tabs>
        <w:ind w:left="202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1"/>
        </w:tabs>
        <w:ind w:left="26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01"/>
        </w:tabs>
        <w:ind w:left="31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1"/>
        </w:tabs>
        <w:ind w:left="40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41"/>
        </w:tabs>
        <w:ind w:left="4541" w:hanging="480"/>
      </w:pPr>
      <w:rPr>
        <w:rFonts w:cs="Times New Roman"/>
      </w:rPr>
    </w:lvl>
  </w:abstractNum>
  <w:abstractNum w:abstractNumId="23" w15:restartNumberingAfterBreak="0">
    <w:nsid w:val="5F0766AE"/>
    <w:multiLevelType w:val="hybridMultilevel"/>
    <w:tmpl w:val="0B1ED156"/>
    <w:lvl w:ilvl="0" w:tplc="EFCAA060">
      <w:start w:val="1"/>
      <w:numFmt w:val="decimal"/>
      <w:lvlText w:val="%1."/>
      <w:lvlJc w:val="left"/>
      <w:pPr>
        <w:ind w:left="145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11" w:hanging="480"/>
      </w:pPr>
      <w:rPr>
        <w:rFonts w:cs="Times New Roman"/>
      </w:rPr>
    </w:lvl>
  </w:abstractNum>
  <w:abstractNum w:abstractNumId="24" w15:restartNumberingAfterBreak="0">
    <w:nsid w:val="5FB62248"/>
    <w:multiLevelType w:val="hybridMultilevel"/>
    <w:tmpl w:val="937C7262"/>
    <w:lvl w:ilvl="0" w:tplc="B4F0C79A">
      <w:start w:val="1"/>
      <w:numFmt w:val="taiwaneseCountingThousand"/>
      <w:lvlText w:val="%1、"/>
      <w:lvlJc w:val="left"/>
      <w:pPr>
        <w:tabs>
          <w:tab w:val="num" w:pos="701"/>
        </w:tabs>
        <w:ind w:left="70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6551245A"/>
    <w:multiLevelType w:val="hybridMultilevel"/>
    <w:tmpl w:val="1DB8A382"/>
    <w:lvl w:ilvl="0" w:tplc="D2B2A8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668D6D8F"/>
    <w:multiLevelType w:val="hybridMultilevel"/>
    <w:tmpl w:val="4EBAA034"/>
    <w:lvl w:ilvl="0" w:tplc="58F8A556">
      <w:start w:val="1"/>
      <w:numFmt w:val="taiwaneseCountingThousand"/>
      <w:lvlText w:val="（%1）"/>
      <w:lvlJc w:val="left"/>
      <w:pPr>
        <w:ind w:left="17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  <w:rPr>
        <w:rFonts w:cs="Times New Roman"/>
      </w:rPr>
    </w:lvl>
  </w:abstractNum>
  <w:abstractNum w:abstractNumId="27" w15:restartNumberingAfterBreak="0">
    <w:nsid w:val="69745029"/>
    <w:multiLevelType w:val="hybridMultilevel"/>
    <w:tmpl w:val="D66C7BD8"/>
    <w:lvl w:ilvl="0" w:tplc="95DA55A6">
      <w:start w:val="1"/>
      <w:numFmt w:val="taiwaneseCountingThousand"/>
      <w:lvlText w:val="（%1）"/>
      <w:lvlJc w:val="left"/>
      <w:pPr>
        <w:tabs>
          <w:tab w:val="num" w:pos="1421"/>
        </w:tabs>
        <w:ind w:left="142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1"/>
        </w:tabs>
        <w:ind w:left="1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1"/>
        </w:tabs>
        <w:ind w:left="3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81"/>
        </w:tabs>
        <w:ind w:left="3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1"/>
        </w:tabs>
        <w:ind w:left="4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1"/>
        </w:tabs>
        <w:ind w:left="4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21"/>
        </w:tabs>
        <w:ind w:left="5021" w:hanging="480"/>
      </w:pPr>
      <w:rPr>
        <w:rFonts w:cs="Times New Roman"/>
      </w:rPr>
    </w:lvl>
  </w:abstractNum>
  <w:abstractNum w:abstractNumId="28" w15:restartNumberingAfterBreak="0">
    <w:nsid w:val="6B683927"/>
    <w:multiLevelType w:val="hybridMultilevel"/>
    <w:tmpl w:val="33A6D7E4"/>
    <w:lvl w:ilvl="0" w:tplc="FD368A8A">
      <w:start w:val="1"/>
      <w:numFmt w:val="taiwaneseCountingThousand"/>
      <w:lvlText w:val="(%1)"/>
      <w:lvlJc w:val="left"/>
      <w:pPr>
        <w:ind w:left="1091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  <w:rPr>
        <w:rFonts w:cs="Times New Roman"/>
      </w:rPr>
    </w:lvl>
  </w:abstractNum>
  <w:abstractNum w:abstractNumId="29" w15:restartNumberingAfterBreak="0">
    <w:nsid w:val="6BD63CCE"/>
    <w:multiLevelType w:val="hybridMultilevel"/>
    <w:tmpl w:val="A8D44682"/>
    <w:lvl w:ilvl="0" w:tplc="BE7C3028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24649C44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58F8A556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745B06DF"/>
    <w:multiLevelType w:val="hybridMultilevel"/>
    <w:tmpl w:val="7F80DE94"/>
    <w:lvl w:ilvl="0" w:tplc="9890597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753658D3"/>
    <w:multiLevelType w:val="hybridMultilevel"/>
    <w:tmpl w:val="38AC6E3C"/>
    <w:lvl w:ilvl="0" w:tplc="6BF8A4D0">
      <w:start w:val="1"/>
      <w:numFmt w:val="decimal"/>
      <w:lvlText w:val="(%1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6"/>
        </w:tabs>
        <w:ind w:left="17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16"/>
        </w:tabs>
        <w:ind w:left="27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6"/>
        </w:tabs>
        <w:ind w:left="31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56"/>
        </w:tabs>
        <w:ind w:left="41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6"/>
        </w:tabs>
        <w:ind w:left="46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480"/>
      </w:pPr>
      <w:rPr>
        <w:rFonts w:cs="Times New Roman"/>
      </w:rPr>
    </w:lvl>
  </w:abstractNum>
  <w:abstractNum w:abstractNumId="32" w15:restartNumberingAfterBreak="0">
    <w:nsid w:val="75C54EDA"/>
    <w:multiLevelType w:val="multilevel"/>
    <w:tmpl w:val="CD921A08"/>
    <w:lvl w:ilvl="0">
      <w:start w:val="1"/>
      <w:numFmt w:val="ideographLegalTraditional"/>
      <w:lvlText w:val="%1、"/>
      <w:lvlJc w:val="left"/>
      <w:pPr>
        <w:tabs>
          <w:tab w:val="num" w:pos="941"/>
        </w:tabs>
        <w:ind w:left="941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181"/>
        </w:tabs>
        <w:ind w:left="1181" w:hanging="480"/>
      </w:pPr>
      <w:rPr>
        <w:rFonts w:cs="Times New Roman" w:hint="default"/>
      </w:rPr>
    </w:lvl>
    <w:lvl w:ilvl="2">
      <w:start w:val="1"/>
      <w:numFmt w:val="taiwaneseCountingThousand"/>
      <w:lvlText w:val="（%3）"/>
      <w:lvlJc w:val="left"/>
      <w:pPr>
        <w:tabs>
          <w:tab w:val="num" w:pos="1901"/>
        </w:tabs>
        <w:ind w:left="1901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41"/>
        </w:tabs>
        <w:ind w:left="214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21"/>
        </w:tabs>
        <w:ind w:left="262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01"/>
        </w:tabs>
        <w:ind w:left="310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1"/>
        </w:tabs>
        <w:ind w:left="358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61"/>
        </w:tabs>
        <w:ind w:left="406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41"/>
        </w:tabs>
        <w:ind w:left="4541" w:hanging="480"/>
      </w:pPr>
      <w:rPr>
        <w:rFonts w:cs="Times New Roman"/>
      </w:rPr>
    </w:lvl>
  </w:abstractNum>
  <w:abstractNum w:abstractNumId="33" w15:restartNumberingAfterBreak="0">
    <w:nsid w:val="798D7158"/>
    <w:multiLevelType w:val="multilevel"/>
    <w:tmpl w:val="937C7262"/>
    <w:lvl w:ilvl="0">
      <w:start w:val="1"/>
      <w:numFmt w:val="taiwaneseCountingThousand"/>
      <w:lvlText w:val="%1、"/>
      <w:lvlJc w:val="left"/>
      <w:pPr>
        <w:tabs>
          <w:tab w:val="num" w:pos="701"/>
        </w:tabs>
        <w:ind w:left="701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7A084776"/>
    <w:multiLevelType w:val="multilevel"/>
    <w:tmpl w:val="F12E01A2"/>
    <w:lvl w:ilvl="0">
      <w:start w:val="1"/>
      <w:numFmt w:val="taiwaneseCountingThousand"/>
      <w:lvlText w:val="%1、"/>
      <w:lvlJc w:val="left"/>
      <w:pPr>
        <w:tabs>
          <w:tab w:val="num" w:pos="701"/>
        </w:tabs>
        <w:ind w:left="701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81"/>
        </w:tabs>
        <w:ind w:left="118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61"/>
        </w:tabs>
        <w:ind w:left="166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1"/>
        </w:tabs>
        <w:ind w:left="214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21"/>
        </w:tabs>
        <w:ind w:left="262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01"/>
        </w:tabs>
        <w:ind w:left="310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1"/>
        </w:tabs>
        <w:ind w:left="358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61"/>
        </w:tabs>
        <w:ind w:left="406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41"/>
        </w:tabs>
        <w:ind w:left="4541" w:hanging="480"/>
      </w:pPr>
      <w:rPr>
        <w:rFonts w:cs="Times New Roman"/>
      </w:rPr>
    </w:lvl>
  </w:abstractNum>
  <w:abstractNum w:abstractNumId="35" w15:restartNumberingAfterBreak="0">
    <w:nsid w:val="7F006C1A"/>
    <w:multiLevelType w:val="hybridMultilevel"/>
    <w:tmpl w:val="7FF421E4"/>
    <w:lvl w:ilvl="0" w:tplc="1FE62F3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10"/>
  </w:num>
  <w:num w:numId="5">
    <w:abstractNumId w:val="14"/>
  </w:num>
  <w:num w:numId="6">
    <w:abstractNumId w:val="28"/>
  </w:num>
  <w:num w:numId="7">
    <w:abstractNumId w:val="4"/>
  </w:num>
  <w:num w:numId="8">
    <w:abstractNumId w:val="23"/>
  </w:num>
  <w:num w:numId="9">
    <w:abstractNumId w:val="6"/>
  </w:num>
  <w:num w:numId="10">
    <w:abstractNumId w:val="35"/>
  </w:num>
  <w:num w:numId="11">
    <w:abstractNumId w:val="29"/>
  </w:num>
  <w:num w:numId="12">
    <w:abstractNumId w:val="21"/>
  </w:num>
  <w:num w:numId="13">
    <w:abstractNumId w:val="26"/>
  </w:num>
  <w:num w:numId="14">
    <w:abstractNumId w:val="3"/>
  </w:num>
  <w:num w:numId="15">
    <w:abstractNumId w:val="30"/>
  </w:num>
  <w:num w:numId="16">
    <w:abstractNumId w:val="9"/>
  </w:num>
  <w:num w:numId="17">
    <w:abstractNumId w:val="31"/>
  </w:num>
  <w:num w:numId="18">
    <w:abstractNumId w:val="12"/>
  </w:num>
  <w:num w:numId="19">
    <w:abstractNumId w:val="18"/>
  </w:num>
  <w:num w:numId="20">
    <w:abstractNumId w:val="22"/>
  </w:num>
  <w:num w:numId="21">
    <w:abstractNumId w:val="0"/>
  </w:num>
  <w:num w:numId="22">
    <w:abstractNumId w:val="34"/>
  </w:num>
  <w:num w:numId="23">
    <w:abstractNumId w:val="11"/>
  </w:num>
  <w:num w:numId="24">
    <w:abstractNumId w:val="27"/>
  </w:num>
  <w:num w:numId="25">
    <w:abstractNumId w:val="17"/>
  </w:num>
  <w:num w:numId="26">
    <w:abstractNumId w:val="7"/>
  </w:num>
  <w:num w:numId="27">
    <w:abstractNumId w:val="2"/>
  </w:num>
  <w:num w:numId="28">
    <w:abstractNumId w:val="25"/>
  </w:num>
  <w:num w:numId="29">
    <w:abstractNumId w:val="32"/>
  </w:num>
  <w:num w:numId="30">
    <w:abstractNumId w:val="16"/>
  </w:num>
  <w:num w:numId="31">
    <w:abstractNumId w:val="20"/>
  </w:num>
  <w:num w:numId="32">
    <w:abstractNumId w:val="13"/>
  </w:num>
  <w:num w:numId="33">
    <w:abstractNumId w:val="5"/>
  </w:num>
  <w:num w:numId="34">
    <w:abstractNumId w:val="24"/>
  </w:num>
  <w:num w:numId="35">
    <w:abstractNumId w:val="3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7E"/>
    <w:rsid w:val="00004703"/>
    <w:rsid w:val="0000646C"/>
    <w:rsid w:val="000142F2"/>
    <w:rsid w:val="00052C91"/>
    <w:rsid w:val="000746FA"/>
    <w:rsid w:val="00074EFD"/>
    <w:rsid w:val="00080F41"/>
    <w:rsid w:val="000C226C"/>
    <w:rsid w:val="000D47B4"/>
    <w:rsid w:val="000D5533"/>
    <w:rsid w:val="000E2E7D"/>
    <w:rsid w:val="000E77B8"/>
    <w:rsid w:val="00114C5D"/>
    <w:rsid w:val="00126093"/>
    <w:rsid w:val="00126B45"/>
    <w:rsid w:val="0014102C"/>
    <w:rsid w:val="00143DF6"/>
    <w:rsid w:val="001525B4"/>
    <w:rsid w:val="001B082A"/>
    <w:rsid w:val="001C7473"/>
    <w:rsid w:val="001D5C8A"/>
    <w:rsid w:val="00213B90"/>
    <w:rsid w:val="00224892"/>
    <w:rsid w:val="002422E4"/>
    <w:rsid w:val="00243DCF"/>
    <w:rsid w:val="00244047"/>
    <w:rsid w:val="0025668C"/>
    <w:rsid w:val="00272E2A"/>
    <w:rsid w:val="002734F3"/>
    <w:rsid w:val="0028363D"/>
    <w:rsid w:val="00294237"/>
    <w:rsid w:val="002978AC"/>
    <w:rsid w:val="002B6515"/>
    <w:rsid w:val="002B6854"/>
    <w:rsid w:val="002C3F77"/>
    <w:rsid w:val="00303F0F"/>
    <w:rsid w:val="00382C3B"/>
    <w:rsid w:val="00387D92"/>
    <w:rsid w:val="00397B58"/>
    <w:rsid w:val="003A4DA8"/>
    <w:rsid w:val="003B5B82"/>
    <w:rsid w:val="003B7CBC"/>
    <w:rsid w:val="003E2632"/>
    <w:rsid w:val="003E40E8"/>
    <w:rsid w:val="00413F4A"/>
    <w:rsid w:val="004300D8"/>
    <w:rsid w:val="004325DA"/>
    <w:rsid w:val="004645CF"/>
    <w:rsid w:val="00482FE3"/>
    <w:rsid w:val="004B0117"/>
    <w:rsid w:val="004B3F3C"/>
    <w:rsid w:val="00513439"/>
    <w:rsid w:val="00513F25"/>
    <w:rsid w:val="005235E2"/>
    <w:rsid w:val="00536C94"/>
    <w:rsid w:val="00540FC5"/>
    <w:rsid w:val="00551C24"/>
    <w:rsid w:val="00553A98"/>
    <w:rsid w:val="00553D1B"/>
    <w:rsid w:val="00562EBE"/>
    <w:rsid w:val="00563A8F"/>
    <w:rsid w:val="00582EC1"/>
    <w:rsid w:val="005B7AAA"/>
    <w:rsid w:val="005D1432"/>
    <w:rsid w:val="005D4677"/>
    <w:rsid w:val="00601C6E"/>
    <w:rsid w:val="00613A1E"/>
    <w:rsid w:val="00624B40"/>
    <w:rsid w:val="0064141F"/>
    <w:rsid w:val="00651AEC"/>
    <w:rsid w:val="006A5F3C"/>
    <w:rsid w:val="006A6466"/>
    <w:rsid w:val="006B655E"/>
    <w:rsid w:val="006C61C1"/>
    <w:rsid w:val="006E6BC9"/>
    <w:rsid w:val="006E7DD4"/>
    <w:rsid w:val="006F352F"/>
    <w:rsid w:val="00702807"/>
    <w:rsid w:val="0073423E"/>
    <w:rsid w:val="00734D86"/>
    <w:rsid w:val="00753F23"/>
    <w:rsid w:val="00763DC6"/>
    <w:rsid w:val="00780097"/>
    <w:rsid w:val="007C4EF0"/>
    <w:rsid w:val="007D42DC"/>
    <w:rsid w:val="007D61E5"/>
    <w:rsid w:val="007E78D8"/>
    <w:rsid w:val="007F52C1"/>
    <w:rsid w:val="008411E6"/>
    <w:rsid w:val="00844FE6"/>
    <w:rsid w:val="008542D3"/>
    <w:rsid w:val="00854EEF"/>
    <w:rsid w:val="008648A1"/>
    <w:rsid w:val="008A4246"/>
    <w:rsid w:val="008A4C41"/>
    <w:rsid w:val="008A5227"/>
    <w:rsid w:val="008B4838"/>
    <w:rsid w:val="008C6FA9"/>
    <w:rsid w:val="008E2F13"/>
    <w:rsid w:val="008F194B"/>
    <w:rsid w:val="008F2B45"/>
    <w:rsid w:val="008F6305"/>
    <w:rsid w:val="00931EDA"/>
    <w:rsid w:val="009428CB"/>
    <w:rsid w:val="009479F0"/>
    <w:rsid w:val="0096001D"/>
    <w:rsid w:val="00967850"/>
    <w:rsid w:val="00976C05"/>
    <w:rsid w:val="00982908"/>
    <w:rsid w:val="009B25EB"/>
    <w:rsid w:val="009E29CD"/>
    <w:rsid w:val="00A315FA"/>
    <w:rsid w:val="00A37908"/>
    <w:rsid w:val="00A46F42"/>
    <w:rsid w:val="00A563BE"/>
    <w:rsid w:val="00A73FFE"/>
    <w:rsid w:val="00A82B8F"/>
    <w:rsid w:val="00A85D66"/>
    <w:rsid w:val="00A9731F"/>
    <w:rsid w:val="00AA732F"/>
    <w:rsid w:val="00AA7AA5"/>
    <w:rsid w:val="00AB56C0"/>
    <w:rsid w:val="00AD3752"/>
    <w:rsid w:val="00AF0EE0"/>
    <w:rsid w:val="00B019AB"/>
    <w:rsid w:val="00B312FB"/>
    <w:rsid w:val="00B34A97"/>
    <w:rsid w:val="00B62CB3"/>
    <w:rsid w:val="00B853BE"/>
    <w:rsid w:val="00BA69D7"/>
    <w:rsid w:val="00BB5A12"/>
    <w:rsid w:val="00BE64EA"/>
    <w:rsid w:val="00C21063"/>
    <w:rsid w:val="00C321E1"/>
    <w:rsid w:val="00C401FB"/>
    <w:rsid w:val="00C611C4"/>
    <w:rsid w:val="00C91115"/>
    <w:rsid w:val="00C91972"/>
    <w:rsid w:val="00CC7D43"/>
    <w:rsid w:val="00CD4750"/>
    <w:rsid w:val="00D0469D"/>
    <w:rsid w:val="00D33650"/>
    <w:rsid w:val="00D454D8"/>
    <w:rsid w:val="00DC29C2"/>
    <w:rsid w:val="00DC7C4A"/>
    <w:rsid w:val="00DD7F5D"/>
    <w:rsid w:val="00E355D6"/>
    <w:rsid w:val="00E67F1D"/>
    <w:rsid w:val="00EA0BFA"/>
    <w:rsid w:val="00EA55A8"/>
    <w:rsid w:val="00EE2A29"/>
    <w:rsid w:val="00F5059D"/>
    <w:rsid w:val="00F53233"/>
    <w:rsid w:val="00F75743"/>
    <w:rsid w:val="00FA537E"/>
    <w:rsid w:val="00FC71F8"/>
    <w:rsid w:val="00FD4E85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4BDBC9A-AB2C-43BE-98EA-A17CEF4B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3B"/>
    <w:pPr>
      <w:widowControl w:val="0"/>
      <w:spacing w:line="240" w:lineRule="atLeast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FA537E"/>
    <w:pPr>
      <w:ind w:leftChars="200" w:left="480"/>
    </w:pPr>
  </w:style>
  <w:style w:type="character" w:styleId="a3">
    <w:name w:val="annotation reference"/>
    <w:semiHidden/>
    <w:rsid w:val="00FF25AE"/>
    <w:rPr>
      <w:rFonts w:cs="Times New Roman"/>
      <w:sz w:val="18"/>
      <w:szCs w:val="18"/>
    </w:rPr>
  </w:style>
  <w:style w:type="paragraph" w:styleId="a4">
    <w:name w:val="annotation text"/>
    <w:basedOn w:val="a"/>
    <w:link w:val="a5"/>
    <w:semiHidden/>
    <w:rsid w:val="00FF25AE"/>
    <w:pPr>
      <w:jc w:val="left"/>
    </w:pPr>
  </w:style>
  <w:style w:type="character" w:customStyle="1" w:styleId="a5">
    <w:name w:val="註解文字 字元"/>
    <w:link w:val="a4"/>
    <w:semiHidden/>
    <w:locked/>
    <w:rsid w:val="00FF25AE"/>
    <w:rPr>
      <w:rFonts w:cs="Times New Roman"/>
    </w:rPr>
  </w:style>
  <w:style w:type="paragraph" w:styleId="a6">
    <w:name w:val="annotation subject"/>
    <w:basedOn w:val="a4"/>
    <w:next w:val="a4"/>
    <w:link w:val="a7"/>
    <w:semiHidden/>
    <w:rsid w:val="00FF25AE"/>
    <w:rPr>
      <w:b/>
      <w:bCs/>
    </w:rPr>
  </w:style>
  <w:style w:type="character" w:customStyle="1" w:styleId="a7">
    <w:name w:val="註解主旨 字元"/>
    <w:link w:val="a6"/>
    <w:semiHidden/>
    <w:locked/>
    <w:rsid w:val="00FF25AE"/>
    <w:rPr>
      <w:rFonts w:cs="Times New Roman"/>
      <w:b/>
      <w:bCs/>
    </w:rPr>
  </w:style>
  <w:style w:type="paragraph" w:styleId="a8">
    <w:name w:val="Balloon Text"/>
    <w:basedOn w:val="a"/>
    <w:link w:val="a9"/>
    <w:semiHidden/>
    <w:rsid w:val="00FF25A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semiHidden/>
    <w:locked/>
    <w:rsid w:val="00FF25AE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link w:val="ab"/>
    <w:rsid w:val="00D3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locked/>
    <w:rsid w:val="00D33650"/>
    <w:rPr>
      <w:rFonts w:cs="Times New Roman"/>
      <w:sz w:val="20"/>
      <w:szCs w:val="20"/>
    </w:rPr>
  </w:style>
  <w:style w:type="paragraph" w:styleId="ac">
    <w:name w:val="footer"/>
    <w:basedOn w:val="a"/>
    <w:link w:val="ad"/>
    <w:rsid w:val="00D3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locked/>
    <w:rsid w:val="00D33650"/>
    <w:rPr>
      <w:rFonts w:cs="Times New Roman"/>
      <w:sz w:val="20"/>
      <w:szCs w:val="20"/>
    </w:rPr>
  </w:style>
  <w:style w:type="table" w:styleId="ae">
    <w:name w:val="Table Grid"/>
    <w:basedOn w:val="a1"/>
    <w:uiPriority w:val="99"/>
    <w:locked/>
    <w:rsid w:val="00244047"/>
    <w:pPr>
      <w:widowControl w:val="0"/>
      <w:spacing w:line="240" w:lineRule="atLeast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rsid w:val="000746FA"/>
    <w:rPr>
      <w:rFonts w:cs="Times New Roman"/>
    </w:rPr>
  </w:style>
  <w:style w:type="character" w:styleId="af0">
    <w:name w:val="Hyperlink"/>
    <w:rsid w:val="00B853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pt.cc/f3jk6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國立中壢高商104學年度產學攜手合作</dc:title>
  <dc:creator>user</dc:creator>
  <cp:lastModifiedBy>Owner</cp:lastModifiedBy>
  <cp:revision>3</cp:revision>
  <cp:lastPrinted>2015-07-14T03:21:00Z</cp:lastPrinted>
  <dcterms:created xsi:type="dcterms:W3CDTF">2018-07-23T01:41:00Z</dcterms:created>
  <dcterms:modified xsi:type="dcterms:W3CDTF">2018-07-23T02:02:00Z</dcterms:modified>
</cp:coreProperties>
</file>