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5271A" w:rsidRPr="00DF02E2" w:rsidRDefault="0065271A" w:rsidP="00C10EF8">
      <w:pPr>
        <w:widowControl/>
        <w:jc w:val="center"/>
        <w:rPr>
          <w:rFonts w:eastAsia="標楷體"/>
          <w:sz w:val="28"/>
          <w:szCs w:val="28"/>
        </w:rPr>
      </w:pPr>
      <w:r w:rsidRPr="00DF02E2">
        <w:rPr>
          <w:rFonts w:eastAsia="標楷體" w:hint="eastAsia"/>
          <w:noProof/>
          <w:sz w:val="28"/>
          <w:szCs w:val="28"/>
        </w:rPr>
        <mc:AlternateContent>
          <mc:Choice Requires="wps">
            <w:drawing>
              <wp:anchor distT="0" distB="0" distL="114300" distR="114300" simplePos="0" relativeHeight="251657215" behindDoc="1" locked="0" layoutInCell="1" allowOverlap="1" wp14:anchorId="46079FEA" wp14:editId="2D8EB1BF">
                <wp:simplePos x="0" y="0"/>
                <wp:positionH relativeFrom="column">
                  <wp:posOffset>-1171575</wp:posOffset>
                </wp:positionH>
                <wp:positionV relativeFrom="paragraph">
                  <wp:posOffset>-1066800</wp:posOffset>
                </wp:positionV>
                <wp:extent cx="7677150" cy="10982325"/>
                <wp:effectExtent l="0" t="0" r="19050" b="28575"/>
                <wp:wrapNone/>
                <wp:docPr id="3" name="矩形 3"/>
                <wp:cNvGraphicFramePr/>
                <a:graphic xmlns:a="http://schemas.openxmlformats.org/drawingml/2006/main">
                  <a:graphicData uri="http://schemas.microsoft.com/office/word/2010/wordprocessingShape">
                    <wps:wsp>
                      <wps:cNvSpPr/>
                      <wps:spPr>
                        <a:xfrm>
                          <a:off x="0" y="0"/>
                          <a:ext cx="7677150" cy="10982325"/>
                        </a:xfrm>
                        <a:prstGeom prst="rect">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矩形 3" o:spid="_x0000_s1026" style="position:absolute;margin-left:-92.25pt;margin-top:-84pt;width:604.5pt;height:864.7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" fillcolor="#f2dbdb [661]" strokecolor="#f2dbdb [661]" strokeweight="2pt"/>
            </w:pict>
          </mc:Fallback>
        </mc:AlternateContent>
      </w:r>
      <w:r w:rsidRPr="00DF02E2">
        <w:rPr>
          <w:rFonts w:eastAsia="標楷體" w:hint="eastAsia"/>
          <w:sz w:val="28"/>
          <w:szCs w:val="28"/>
        </w:rPr>
        <w:t>臺灣集中保管結算所</w:t>
      </w:r>
    </w:p>
    <w:p w:rsidR="0065271A" w:rsidRPr="00DF02E2" w:rsidRDefault="0065271A" w:rsidP="00C10EF8">
      <w:pPr>
        <w:widowControl/>
        <w:jc w:val="center"/>
        <w:rPr>
          <w:rFonts w:eastAsia="標楷體"/>
          <w:sz w:val="28"/>
          <w:szCs w:val="28"/>
        </w:rPr>
      </w:pPr>
      <w:r w:rsidRPr="00DF02E2">
        <w:rPr>
          <w:rFonts w:eastAsia="標楷體" w:hint="eastAsia"/>
          <w:sz w:val="28"/>
          <w:szCs w:val="28"/>
        </w:rPr>
        <w:t>高一國貿科校外</w:t>
      </w:r>
      <w:r w:rsidR="00791CB6" w:rsidRPr="00DF02E2">
        <w:rPr>
          <w:rFonts w:eastAsia="標楷體" w:hint="eastAsia"/>
          <w:sz w:val="28"/>
          <w:szCs w:val="28"/>
        </w:rPr>
        <w:t>參觀</w:t>
      </w:r>
      <w:r w:rsidRPr="00DF02E2">
        <w:rPr>
          <w:rFonts w:eastAsia="標楷體" w:hint="eastAsia"/>
          <w:sz w:val="28"/>
          <w:szCs w:val="28"/>
        </w:rPr>
        <w:t>報告</w:t>
      </w:r>
    </w:p>
    <w:p w:rsidR="0065271A" w:rsidRPr="00DF02E2" w:rsidRDefault="00C10EF8" w:rsidP="00C10EF8">
      <w:pPr>
        <w:widowControl/>
        <w:jc w:val="center"/>
        <w:rPr>
          <w:rFonts w:eastAsia="標楷體"/>
          <w:sz w:val="28"/>
          <w:szCs w:val="28"/>
        </w:rPr>
      </w:pPr>
      <w:r w:rsidRPr="00DF02E2">
        <w:rPr>
          <w:rFonts w:eastAsia="標楷體" w:hint="eastAsia"/>
          <w:sz w:val="28"/>
          <w:szCs w:val="28"/>
        </w:rPr>
        <w:t>2017</w:t>
      </w:r>
      <w:r w:rsidRPr="00DF02E2">
        <w:rPr>
          <w:rFonts w:eastAsia="標楷體" w:hint="eastAsia"/>
          <w:sz w:val="28"/>
          <w:szCs w:val="28"/>
        </w:rPr>
        <w:t>年</w:t>
      </w:r>
      <w:r w:rsidRPr="00DF02E2">
        <w:rPr>
          <w:rFonts w:eastAsia="標楷體" w:hint="eastAsia"/>
          <w:sz w:val="28"/>
          <w:szCs w:val="28"/>
        </w:rPr>
        <w:t>4</w:t>
      </w:r>
      <w:r w:rsidRPr="00DF02E2">
        <w:rPr>
          <w:rFonts w:eastAsia="標楷體" w:hint="eastAsia"/>
          <w:sz w:val="28"/>
          <w:szCs w:val="28"/>
        </w:rPr>
        <w:t>月</w:t>
      </w:r>
      <w:r w:rsidRPr="00DF02E2">
        <w:rPr>
          <w:rFonts w:eastAsia="標楷體" w:hint="eastAsia"/>
          <w:sz w:val="28"/>
          <w:szCs w:val="28"/>
        </w:rPr>
        <w:t>20</w:t>
      </w:r>
      <w:r w:rsidRPr="00DF02E2">
        <w:rPr>
          <w:rFonts w:eastAsia="標楷體" w:hint="eastAsia"/>
          <w:sz w:val="28"/>
          <w:szCs w:val="28"/>
        </w:rPr>
        <w:t>日</w:t>
      </w:r>
    </w:p>
    <w:p w:rsidR="0065271A" w:rsidRPr="00DF02E2" w:rsidRDefault="0065271A" w:rsidP="00C10EF8">
      <w:pPr>
        <w:widowControl/>
        <w:jc w:val="center"/>
        <w:rPr>
          <w:rFonts w:eastAsia="標楷體"/>
          <w:noProof/>
          <w:sz w:val="28"/>
          <w:szCs w:val="28"/>
        </w:rPr>
      </w:pPr>
      <w:r w:rsidRPr="00DF02E2">
        <w:rPr>
          <w:rFonts w:eastAsia="標楷體"/>
          <w:noProof/>
          <w:sz w:val="28"/>
          <w:szCs w:val="28"/>
        </w:rPr>
        <w:drawing>
          <wp:inline distT="0" distB="0" distL="0" distR="0" wp14:anchorId="5645A8C7" wp14:editId="4968C391">
            <wp:extent cx="4681882" cy="3209925"/>
            <wp:effectExtent l="0" t="0" r="4445" b="0"/>
            <wp:docPr id="2" name="圖片 2" descr="C:\Users\user\Desktop\12\股票_180422_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2\股票_180422_0106.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7455" t="13253" r="24861" b="43133"/>
                    <a:stretch/>
                  </pic:blipFill>
                  <pic:spPr bwMode="auto">
                    <a:xfrm>
                      <a:off x="0" y="0"/>
                      <a:ext cx="4682625" cy="3210434"/>
                    </a:xfrm>
                    <a:prstGeom prst="rect">
                      <a:avLst/>
                    </a:prstGeom>
                    <a:noFill/>
                    <a:ln>
                      <a:noFill/>
                    </a:ln>
                    <a:extLst>
                      <a:ext uri="{53640926-AAD7-44D8-BBD7-CCE9431645EC}">
                        <a14:shadowObscured xmlns:a14="http://schemas.microsoft.com/office/drawing/2010/main"/>
                      </a:ext>
                    </a:extLst>
                  </pic:spPr>
                </pic:pic>
              </a:graphicData>
            </a:graphic>
          </wp:inline>
        </w:drawing>
      </w:r>
    </w:p>
    <w:p w:rsidR="0065271A" w:rsidRPr="00DF02E2" w:rsidRDefault="0065271A" w:rsidP="00C10EF8">
      <w:pPr>
        <w:widowControl/>
        <w:jc w:val="center"/>
        <w:rPr>
          <w:rFonts w:eastAsia="標楷體"/>
          <w:noProof/>
          <w:sz w:val="28"/>
          <w:szCs w:val="28"/>
        </w:rPr>
      </w:pPr>
    </w:p>
    <w:p w:rsidR="0065271A" w:rsidRPr="00DF02E2" w:rsidRDefault="00791CB6" w:rsidP="0065271A">
      <w:pPr>
        <w:widowControl/>
        <w:rPr>
          <w:rFonts w:eastAsia="標楷體"/>
          <w:sz w:val="28"/>
        </w:rPr>
      </w:pPr>
      <w:r w:rsidRPr="00DF02E2">
        <w:rPr>
          <w:rFonts w:eastAsia="標楷體" w:hint="eastAsia"/>
          <w:sz w:val="28"/>
        </w:rPr>
        <w:t>參觀地點</w:t>
      </w:r>
      <w:r w:rsidRPr="00DF02E2">
        <w:rPr>
          <w:rFonts w:eastAsia="標楷體" w:hint="eastAsia"/>
          <w:sz w:val="28"/>
        </w:rPr>
        <w:t xml:space="preserve"> : </w:t>
      </w:r>
      <w:r w:rsidRPr="00DF02E2">
        <w:rPr>
          <w:rFonts w:eastAsia="標楷體" w:hint="eastAsia"/>
          <w:sz w:val="28"/>
          <w:szCs w:val="28"/>
        </w:rPr>
        <w:t>臺灣集中保管結算所</w:t>
      </w:r>
    </w:p>
    <w:p w:rsidR="00791CB6" w:rsidRPr="00DF02E2" w:rsidRDefault="00791CB6" w:rsidP="0065271A">
      <w:pPr>
        <w:widowControl/>
        <w:rPr>
          <w:rFonts w:eastAsia="標楷體"/>
          <w:sz w:val="28"/>
          <w:szCs w:val="28"/>
        </w:rPr>
      </w:pPr>
      <w:r w:rsidRPr="00DF02E2">
        <w:rPr>
          <w:rFonts w:eastAsia="標楷體" w:hint="eastAsia"/>
          <w:sz w:val="28"/>
        </w:rPr>
        <w:t>參觀時間</w:t>
      </w:r>
      <w:r w:rsidRPr="00DF02E2">
        <w:rPr>
          <w:rFonts w:eastAsia="標楷體" w:hint="eastAsia"/>
          <w:sz w:val="28"/>
        </w:rPr>
        <w:t xml:space="preserve"> : </w:t>
      </w:r>
      <w:r w:rsidRPr="00DF02E2">
        <w:rPr>
          <w:rFonts w:eastAsia="標楷體" w:hint="eastAsia"/>
          <w:sz w:val="28"/>
          <w:szCs w:val="28"/>
        </w:rPr>
        <w:t>2017</w:t>
      </w:r>
      <w:r w:rsidRPr="00DF02E2">
        <w:rPr>
          <w:rFonts w:eastAsia="標楷體" w:hint="eastAsia"/>
          <w:sz w:val="28"/>
          <w:szCs w:val="28"/>
        </w:rPr>
        <w:t>年</w:t>
      </w:r>
      <w:r w:rsidRPr="00DF02E2">
        <w:rPr>
          <w:rFonts w:eastAsia="標楷體" w:hint="eastAsia"/>
          <w:sz w:val="28"/>
          <w:szCs w:val="28"/>
        </w:rPr>
        <w:t>4</w:t>
      </w:r>
      <w:r w:rsidRPr="00DF02E2">
        <w:rPr>
          <w:rFonts w:eastAsia="標楷體" w:hint="eastAsia"/>
          <w:sz w:val="28"/>
          <w:szCs w:val="28"/>
        </w:rPr>
        <w:t>月</w:t>
      </w:r>
      <w:r w:rsidRPr="00DF02E2">
        <w:rPr>
          <w:rFonts w:eastAsia="標楷體" w:hint="eastAsia"/>
          <w:sz w:val="28"/>
          <w:szCs w:val="28"/>
        </w:rPr>
        <w:t>20</w:t>
      </w:r>
      <w:r w:rsidRPr="00DF02E2">
        <w:rPr>
          <w:rFonts w:eastAsia="標楷體" w:hint="eastAsia"/>
          <w:sz w:val="28"/>
          <w:szCs w:val="28"/>
        </w:rPr>
        <w:t>日</w:t>
      </w:r>
    </w:p>
    <w:p w:rsidR="0065271A" w:rsidRPr="00DF02E2" w:rsidRDefault="0065271A" w:rsidP="0065271A">
      <w:pPr>
        <w:widowControl/>
        <w:rPr>
          <w:rFonts w:eastAsia="標楷體"/>
          <w:sz w:val="28"/>
        </w:rPr>
      </w:pPr>
      <w:r w:rsidRPr="00DF02E2">
        <w:rPr>
          <w:rFonts w:eastAsia="標楷體"/>
          <w:sz w:val="28"/>
        </w:rPr>
        <w:t>科別</w:t>
      </w:r>
      <w:r w:rsidRPr="00DF02E2">
        <w:rPr>
          <w:rFonts w:eastAsia="標楷體"/>
          <w:sz w:val="28"/>
        </w:rPr>
        <w:t>:</w:t>
      </w:r>
      <w:r w:rsidR="00791CB6" w:rsidRPr="00DF02E2">
        <w:rPr>
          <w:rFonts w:eastAsia="標楷體" w:hint="eastAsia"/>
          <w:sz w:val="28"/>
        </w:rPr>
        <w:t xml:space="preserve">  </w:t>
      </w:r>
      <w:r w:rsidR="00791CB6" w:rsidRPr="00DF02E2">
        <w:rPr>
          <w:rFonts w:eastAsia="標楷體" w:hint="eastAsia"/>
          <w:sz w:val="28"/>
        </w:rPr>
        <w:t>國際貿易科</w:t>
      </w:r>
      <w:r w:rsidRPr="00DF02E2">
        <w:rPr>
          <w:rFonts w:eastAsia="標楷體"/>
          <w:sz w:val="28"/>
        </w:rPr>
        <w:t xml:space="preserve"> </w:t>
      </w:r>
    </w:p>
    <w:p w:rsidR="0065271A" w:rsidRPr="00DF02E2" w:rsidRDefault="0065271A" w:rsidP="0065271A">
      <w:pPr>
        <w:widowControl/>
        <w:rPr>
          <w:rFonts w:eastAsia="標楷體"/>
          <w:sz w:val="28"/>
        </w:rPr>
      </w:pPr>
      <w:r w:rsidRPr="00DF02E2">
        <w:rPr>
          <w:rFonts w:eastAsia="標楷體"/>
          <w:sz w:val="28"/>
        </w:rPr>
        <w:t>班級</w:t>
      </w:r>
      <w:r w:rsidRPr="00DF02E2">
        <w:rPr>
          <w:rFonts w:eastAsia="標楷體"/>
          <w:sz w:val="28"/>
        </w:rPr>
        <w:t>:</w:t>
      </w:r>
      <w:r w:rsidR="00791CB6" w:rsidRPr="00DF02E2">
        <w:rPr>
          <w:rFonts w:eastAsia="標楷體" w:hint="eastAsia"/>
          <w:sz w:val="28"/>
        </w:rPr>
        <w:t xml:space="preserve">  </w:t>
      </w:r>
      <w:r w:rsidR="00791CB6" w:rsidRPr="00DF02E2">
        <w:rPr>
          <w:rFonts w:eastAsia="標楷體"/>
          <w:sz w:val="28"/>
        </w:rPr>
        <w:t>一年</w:t>
      </w:r>
      <w:r w:rsidR="00791CB6" w:rsidRPr="00DF02E2">
        <w:rPr>
          <w:rFonts w:eastAsia="標楷體" w:hint="eastAsia"/>
          <w:sz w:val="28"/>
        </w:rPr>
        <w:t>五</w:t>
      </w:r>
      <w:r w:rsidRPr="00DF02E2">
        <w:rPr>
          <w:rFonts w:eastAsia="標楷體"/>
          <w:sz w:val="28"/>
        </w:rPr>
        <w:t>班</w:t>
      </w:r>
      <w:r w:rsidRPr="00DF02E2">
        <w:rPr>
          <w:rFonts w:eastAsia="標楷體"/>
          <w:sz w:val="28"/>
        </w:rPr>
        <w:t xml:space="preserve"> </w:t>
      </w:r>
      <w:r w:rsidRPr="00DF02E2">
        <w:rPr>
          <w:rFonts w:eastAsia="標楷體"/>
          <w:sz w:val="28"/>
        </w:rPr>
        <w:t xml:space="preserve"> </w:t>
      </w:r>
    </w:p>
    <w:p w:rsidR="0065271A" w:rsidRPr="00DF02E2" w:rsidRDefault="0065271A" w:rsidP="0065271A">
      <w:pPr>
        <w:widowControl/>
        <w:rPr>
          <w:rFonts w:eastAsia="標楷體"/>
          <w:noProof/>
          <w:sz w:val="28"/>
          <w:szCs w:val="28"/>
        </w:rPr>
      </w:pPr>
      <w:r w:rsidRPr="00DF02E2">
        <w:rPr>
          <w:rFonts w:eastAsia="標楷體"/>
          <w:sz w:val="28"/>
        </w:rPr>
        <w:t>組員</w:t>
      </w:r>
      <w:r w:rsidRPr="00DF02E2">
        <w:rPr>
          <w:rFonts w:eastAsia="標楷體"/>
          <w:sz w:val="28"/>
        </w:rPr>
        <w:t>:</w:t>
      </w:r>
      <w:r w:rsidR="00791CB6" w:rsidRPr="00DF02E2">
        <w:rPr>
          <w:rFonts w:eastAsia="標楷體" w:hint="eastAsia"/>
          <w:sz w:val="28"/>
        </w:rPr>
        <w:t xml:space="preserve">  </w:t>
      </w:r>
      <w:r w:rsidR="00791CB6" w:rsidRPr="00DF02E2">
        <w:rPr>
          <w:rFonts w:eastAsia="標楷體" w:hint="eastAsia"/>
          <w:noProof/>
          <w:sz w:val="28"/>
          <w:szCs w:val="28"/>
        </w:rPr>
        <w:t>19</w:t>
      </w:r>
      <w:r w:rsidR="00791CB6" w:rsidRPr="00DF02E2">
        <w:rPr>
          <w:rFonts w:eastAsia="標楷體" w:hint="eastAsia"/>
          <w:noProof/>
          <w:sz w:val="28"/>
          <w:szCs w:val="28"/>
        </w:rPr>
        <w:t>李芝琳</w:t>
      </w:r>
      <w:r w:rsidR="00791CB6" w:rsidRPr="00DF02E2">
        <w:rPr>
          <w:rFonts w:eastAsia="標楷體" w:hint="eastAsia"/>
          <w:noProof/>
          <w:sz w:val="28"/>
          <w:szCs w:val="28"/>
        </w:rPr>
        <w:t xml:space="preserve"> </w:t>
      </w:r>
    </w:p>
    <w:p w:rsidR="00791CB6" w:rsidRPr="00DF02E2" w:rsidRDefault="00791CB6" w:rsidP="0065271A">
      <w:pPr>
        <w:widowControl/>
        <w:rPr>
          <w:rFonts w:eastAsia="標楷體"/>
          <w:noProof/>
          <w:sz w:val="28"/>
          <w:szCs w:val="28"/>
        </w:rPr>
      </w:pPr>
      <w:r w:rsidRPr="00DF02E2">
        <w:rPr>
          <w:rFonts w:eastAsia="標楷體" w:hint="eastAsia"/>
          <w:noProof/>
          <w:sz w:val="28"/>
          <w:szCs w:val="28"/>
        </w:rPr>
        <w:t xml:space="preserve">      20 </w:t>
      </w:r>
      <w:r w:rsidRPr="00DF02E2">
        <w:rPr>
          <w:rFonts w:eastAsia="標楷體" w:hint="eastAsia"/>
          <w:noProof/>
          <w:sz w:val="28"/>
          <w:szCs w:val="28"/>
        </w:rPr>
        <w:t>林芯如</w:t>
      </w:r>
    </w:p>
    <w:p w:rsidR="00791CB6" w:rsidRPr="00DF02E2" w:rsidRDefault="00791CB6" w:rsidP="0065271A">
      <w:pPr>
        <w:widowControl/>
        <w:rPr>
          <w:rFonts w:eastAsia="標楷體"/>
          <w:noProof/>
          <w:sz w:val="28"/>
          <w:szCs w:val="28"/>
        </w:rPr>
      </w:pPr>
      <w:r w:rsidRPr="00DF02E2">
        <w:rPr>
          <w:rFonts w:eastAsia="標楷體" w:hint="eastAsia"/>
          <w:noProof/>
          <w:sz w:val="28"/>
          <w:szCs w:val="28"/>
        </w:rPr>
        <w:t xml:space="preserve">      23 </w:t>
      </w:r>
      <w:r w:rsidRPr="00DF02E2">
        <w:rPr>
          <w:rFonts w:eastAsia="標楷體" w:hint="eastAsia"/>
          <w:noProof/>
          <w:sz w:val="28"/>
          <w:szCs w:val="28"/>
        </w:rPr>
        <w:t>涂昱婷</w:t>
      </w:r>
    </w:p>
    <w:p w:rsidR="00C10EF8" w:rsidRPr="00DF02E2" w:rsidRDefault="00791CB6" w:rsidP="00791CB6">
      <w:pPr>
        <w:widowControl/>
        <w:rPr>
          <w:rFonts w:eastAsia="標楷體"/>
          <w:noProof/>
          <w:sz w:val="28"/>
          <w:szCs w:val="28"/>
        </w:rPr>
      </w:pPr>
      <w:r w:rsidRPr="00DF02E2">
        <w:rPr>
          <w:rFonts w:eastAsia="標楷體" w:hint="eastAsia"/>
          <w:noProof/>
          <w:sz w:val="28"/>
          <w:szCs w:val="28"/>
        </w:rPr>
        <w:t xml:space="preserve">      36 </w:t>
      </w:r>
      <w:r w:rsidRPr="00DF02E2">
        <w:rPr>
          <w:rFonts w:eastAsia="標楷體" w:hint="eastAsia"/>
          <w:noProof/>
          <w:sz w:val="28"/>
          <w:szCs w:val="28"/>
        </w:rPr>
        <w:t>劉宇珍</w:t>
      </w:r>
    </w:p>
    <w:p w:rsidR="00791CB6" w:rsidRPr="00DF02E2" w:rsidRDefault="00791CB6" w:rsidP="00BD484D">
      <w:pPr>
        <w:rPr>
          <w:rFonts w:eastAsia="標楷體"/>
          <w:sz w:val="28"/>
          <w:szCs w:val="28"/>
        </w:rPr>
      </w:pPr>
      <w:r w:rsidRPr="00DF02E2">
        <w:rPr>
          <w:rFonts w:eastAsia="標楷體" w:hint="eastAsia"/>
          <w:noProof/>
          <w:sz w:val="28"/>
          <w:szCs w:val="28"/>
        </w:rPr>
        <w:lastRenderedPageBreak/>
        <mc:AlternateContent>
          <mc:Choice Requires="wps">
            <w:drawing>
              <wp:anchor distT="0" distB="0" distL="114300" distR="114300" simplePos="0" relativeHeight="251662336" behindDoc="1" locked="0" layoutInCell="1" allowOverlap="1" wp14:anchorId="53237362" wp14:editId="120E4B0D">
                <wp:simplePos x="0" y="0"/>
                <wp:positionH relativeFrom="column">
                  <wp:posOffset>-1200150</wp:posOffset>
                </wp:positionH>
                <wp:positionV relativeFrom="paragraph">
                  <wp:posOffset>-962025</wp:posOffset>
                </wp:positionV>
                <wp:extent cx="7677150" cy="10982325"/>
                <wp:effectExtent l="0" t="0" r="19050" b="28575"/>
                <wp:wrapNone/>
                <wp:docPr id="6" name="矩形 6"/>
                <wp:cNvGraphicFramePr/>
                <a:graphic xmlns:a="http://schemas.openxmlformats.org/drawingml/2006/main">
                  <a:graphicData uri="http://schemas.microsoft.com/office/word/2010/wordprocessingShape">
                    <wps:wsp>
                      <wps:cNvSpPr/>
                      <wps:spPr>
                        <a:xfrm>
                          <a:off x="0" y="0"/>
                          <a:ext cx="7677150" cy="10982325"/>
                        </a:xfrm>
                        <a:prstGeom prst="rect">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矩形 6" o:spid="_x0000_s1026" style="position:absolute;margin-left:-94.5pt;margin-top:-75.75pt;width:604.5pt;height:864.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" fillcolor="#f2dbdb [661]" strokecolor="#f2dbdb [661]" strokeweight="2pt"/>
            </w:pict>
          </mc:Fallback>
        </mc:AlternateContent>
      </w:r>
    </w:p>
    <w:p w:rsidR="00791CB6" w:rsidRPr="00DF02E2" w:rsidRDefault="00791CB6" w:rsidP="00791CB6">
      <w:pPr>
        <w:widowControl/>
        <w:jc w:val="center"/>
        <w:rPr>
          <w:rFonts w:eastAsia="標楷體"/>
          <w:sz w:val="28"/>
          <w:szCs w:val="28"/>
        </w:rPr>
      </w:pPr>
      <w:r w:rsidRPr="00DF02E2">
        <w:rPr>
          <w:rFonts w:eastAsia="標楷體" w:hint="eastAsia"/>
          <w:sz w:val="28"/>
          <w:szCs w:val="28"/>
        </w:rPr>
        <w:t>目錄</w:t>
      </w:r>
    </w:p>
    <w:p w:rsidR="00791CB6" w:rsidRPr="00DF02E2" w:rsidRDefault="00791CB6">
      <w:pPr>
        <w:widowControl/>
        <w:rPr>
          <w:rFonts w:eastAsia="標楷體"/>
          <w:sz w:val="28"/>
          <w:szCs w:val="28"/>
        </w:rPr>
      </w:pPr>
    </w:p>
    <w:p w:rsidR="00047BD1" w:rsidRPr="00DF02E2" w:rsidRDefault="00047BD1">
      <w:pPr>
        <w:widowControl/>
        <w:rPr>
          <w:rFonts w:eastAsia="標楷體"/>
          <w:sz w:val="28"/>
        </w:rPr>
      </w:pPr>
      <w:r w:rsidRPr="00DF02E2">
        <w:rPr>
          <w:rFonts w:eastAsia="標楷體"/>
          <w:sz w:val="28"/>
        </w:rPr>
        <w:t>封面</w:t>
      </w:r>
      <w:r w:rsidRPr="00DF02E2">
        <w:rPr>
          <w:rFonts w:eastAsia="標楷體"/>
          <w:sz w:val="28"/>
        </w:rPr>
        <w:t>------------------------------</w:t>
      </w:r>
      <w:r w:rsidR="00CB50D8" w:rsidRPr="00DF02E2">
        <w:rPr>
          <w:rFonts w:eastAsia="標楷體" w:hint="eastAsia"/>
          <w:sz w:val="28"/>
        </w:rPr>
        <w:t>-----------------</w:t>
      </w:r>
      <w:r w:rsidRPr="00DF02E2">
        <w:rPr>
          <w:rFonts w:eastAsia="標楷體"/>
          <w:sz w:val="28"/>
        </w:rPr>
        <w:t xml:space="preserve">P. 1 </w:t>
      </w:r>
      <w:r w:rsidRPr="00DF02E2">
        <w:rPr>
          <w:rFonts w:eastAsia="標楷體"/>
          <w:sz w:val="28"/>
        </w:rPr>
        <w:t></w:t>
      </w:r>
    </w:p>
    <w:p w:rsidR="00047BD1" w:rsidRPr="00DF02E2" w:rsidRDefault="00047BD1">
      <w:pPr>
        <w:widowControl/>
        <w:rPr>
          <w:rFonts w:eastAsia="標楷體"/>
          <w:sz w:val="28"/>
        </w:rPr>
      </w:pPr>
      <w:r w:rsidRPr="00DF02E2">
        <w:rPr>
          <w:rFonts w:eastAsia="標楷體"/>
          <w:sz w:val="28"/>
        </w:rPr>
        <w:t>目錄</w:t>
      </w:r>
      <w:r w:rsidRPr="00DF02E2">
        <w:rPr>
          <w:rFonts w:eastAsia="標楷體"/>
          <w:sz w:val="28"/>
        </w:rPr>
        <w:t>------------------------------</w:t>
      </w:r>
      <w:r w:rsidR="00CB50D8" w:rsidRPr="00DF02E2">
        <w:rPr>
          <w:rFonts w:eastAsia="標楷體" w:hint="eastAsia"/>
          <w:sz w:val="28"/>
        </w:rPr>
        <w:t>-----------------</w:t>
      </w:r>
      <w:r w:rsidRPr="00DF02E2">
        <w:rPr>
          <w:rFonts w:eastAsia="標楷體"/>
          <w:sz w:val="28"/>
        </w:rPr>
        <w:t xml:space="preserve">P.2 </w:t>
      </w:r>
      <w:r w:rsidRPr="00DF02E2">
        <w:rPr>
          <w:rFonts w:eastAsia="標楷體"/>
          <w:sz w:val="28"/>
        </w:rPr>
        <w:t></w:t>
      </w:r>
    </w:p>
    <w:p w:rsidR="00047BD1" w:rsidRPr="00DF02E2" w:rsidRDefault="00047BD1">
      <w:pPr>
        <w:widowControl/>
        <w:rPr>
          <w:rFonts w:eastAsia="標楷體"/>
          <w:sz w:val="28"/>
        </w:rPr>
      </w:pPr>
      <w:r w:rsidRPr="00DF02E2">
        <w:rPr>
          <w:rFonts w:eastAsia="標楷體"/>
          <w:sz w:val="28"/>
        </w:rPr>
        <w:t>工作分配</w:t>
      </w:r>
      <w:r w:rsidRPr="00DF02E2">
        <w:rPr>
          <w:rFonts w:eastAsia="標楷體"/>
          <w:sz w:val="28"/>
        </w:rPr>
        <w:t>----------------------------</w:t>
      </w:r>
      <w:r w:rsidR="00CB50D8" w:rsidRPr="00DF02E2">
        <w:rPr>
          <w:rFonts w:eastAsia="標楷體" w:hint="eastAsia"/>
          <w:sz w:val="28"/>
        </w:rPr>
        <w:t>-------------</w:t>
      </w:r>
      <w:r w:rsidRPr="00DF02E2">
        <w:rPr>
          <w:rFonts w:eastAsia="標楷體"/>
          <w:sz w:val="28"/>
        </w:rPr>
        <w:t xml:space="preserve">P.3 </w:t>
      </w:r>
      <w:r w:rsidRPr="00DF02E2">
        <w:rPr>
          <w:rFonts w:eastAsia="標楷體"/>
          <w:sz w:val="28"/>
        </w:rPr>
        <w:t xml:space="preserve"> </w:t>
      </w:r>
    </w:p>
    <w:p w:rsidR="00BD3B05" w:rsidRPr="00DF02E2" w:rsidRDefault="00061201">
      <w:pPr>
        <w:widowControl/>
        <w:rPr>
          <w:rFonts w:eastAsia="標楷體"/>
          <w:sz w:val="28"/>
        </w:rPr>
      </w:pPr>
      <w:r w:rsidRPr="00DF02E2">
        <w:rPr>
          <w:rFonts w:eastAsia="標楷體" w:hint="eastAsia"/>
          <w:sz w:val="28"/>
        </w:rPr>
        <w:t>股票的基本介紹</w:t>
      </w:r>
      <w:r w:rsidR="00047BD1" w:rsidRPr="00DF02E2">
        <w:rPr>
          <w:rFonts w:eastAsia="標楷體"/>
          <w:sz w:val="28"/>
        </w:rPr>
        <w:t>----------------------------</w:t>
      </w:r>
      <w:r w:rsidR="00CB50D8" w:rsidRPr="00DF02E2">
        <w:rPr>
          <w:rFonts w:eastAsia="標楷體" w:hint="eastAsia"/>
          <w:sz w:val="28"/>
        </w:rPr>
        <w:t>---</w:t>
      </w:r>
      <w:r w:rsidR="00047BD1" w:rsidRPr="00DF02E2">
        <w:rPr>
          <w:rFonts w:eastAsia="標楷體"/>
          <w:sz w:val="28"/>
        </w:rPr>
        <w:t xml:space="preserve">P.4 </w:t>
      </w:r>
      <w:r w:rsidR="00047BD1" w:rsidRPr="00DF02E2">
        <w:rPr>
          <w:rFonts w:eastAsia="標楷體"/>
          <w:sz w:val="28"/>
        </w:rPr>
        <w:t></w:t>
      </w:r>
      <w:r w:rsidR="00BD3B05" w:rsidRPr="00DF02E2">
        <w:rPr>
          <w:rFonts w:eastAsia="標楷體" w:hint="eastAsia"/>
          <w:sz w:val="28"/>
        </w:rPr>
        <w:t xml:space="preserve"> </w:t>
      </w:r>
    </w:p>
    <w:p w:rsidR="00047BD1" w:rsidRPr="00DF02E2" w:rsidRDefault="00061201">
      <w:pPr>
        <w:widowControl/>
        <w:rPr>
          <w:rFonts w:eastAsia="標楷體"/>
          <w:sz w:val="28"/>
        </w:rPr>
      </w:pPr>
      <w:r w:rsidRPr="00DF02E2">
        <w:rPr>
          <w:rFonts w:eastAsia="標楷體" w:hint="eastAsia"/>
          <w:sz w:val="28"/>
        </w:rPr>
        <w:t>股票說明</w:t>
      </w:r>
      <w:r w:rsidR="00047BD1" w:rsidRPr="00DF02E2">
        <w:rPr>
          <w:rFonts w:eastAsia="標楷體"/>
          <w:sz w:val="28"/>
        </w:rPr>
        <w:t>------------</w:t>
      </w:r>
      <w:r w:rsidR="00CB50D8" w:rsidRPr="00DF02E2">
        <w:rPr>
          <w:rFonts w:eastAsia="標楷體" w:hint="eastAsia"/>
          <w:sz w:val="28"/>
        </w:rPr>
        <w:t>----------------------</w:t>
      </w:r>
      <w:r w:rsidR="00047BD1" w:rsidRPr="00DF02E2">
        <w:rPr>
          <w:rFonts w:eastAsia="標楷體"/>
          <w:sz w:val="28"/>
        </w:rPr>
        <w:t>-------P.</w:t>
      </w:r>
      <w:r w:rsidR="00BD3B05" w:rsidRPr="00DF02E2">
        <w:rPr>
          <w:rFonts w:eastAsia="標楷體" w:hint="eastAsia"/>
          <w:sz w:val="28"/>
        </w:rPr>
        <w:t>6</w:t>
      </w:r>
      <w:r w:rsidR="00047BD1" w:rsidRPr="00DF02E2">
        <w:rPr>
          <w:rFonts w:eastAsia="標楷體"/>
          <w:sz w:val="28"/>
        </w:rPr>
        <w:t xml:space="preserve"> </w:t>
      </w:r>
      <w:r w:rsidR="00047BD1" w:rsidRPr="00DF02E2">
        <w:rPr>
          <w:rFonts w:eastAsia="標楷體"/>
          <w:sz w:val="28"/>
        </w:rPr>
        <w:t></w:t>
      </w:r>
    </w:p>
    <w:p w:rsidR="00047BD1" w:rsidRPr="00DF02E2" w:rsidRDefault="00061201" w:rsidP="00061201">
      <w:pPr>
        <w:rPr>
          <w:rFonts w:eastAsia="標楷體"/>
          <w:sz w:val="28"/>
          <w:szCs w:val="28"/>
        </w:rPr>
      </w:pPr>
      <w:r w:rsidRPr="00DF02E2">
        <w:rPr>
          <w:rFonts w:eastAsia="標楷體" w:hint="eastAsia"/>
          <w:sz w:val="28"/>
          <w:szCs w:val="28"/>
        </w:rPr>
        <w:t>股票市場發展歷程</w:t>
      </w:r>
      <w:r w:rsidR="00FB7C0B" w:rsidRPr="00DF02E2">
        <w:rPr>
          <w:rFonts w:eastAsia="標楷體"/>
          <w:sz w:val="28"/>
        </w:rPr>
        <w:t>----------------------------P.</w:t>
      </w:r>
      <w:r w:rsidR="00FB7C0B" w:rsidRPr="00DF02E2">
        <w:rPr>
          <w:rFonts w:eastAsia="標楷體" w:hint="eastAsia"/>
          <w:sz w:val="28"/>
        </w:rPr>
        <w:t>8</w:t>
      </w:r>
      <w:r w:rsidR="00047BD1" w:rsidRPr="00DF02E2">
        <w:rPr>
          <w:rFonts w:eastAsia="標楷體"/>
          <w:sz w:val="28"/>
        </w:rPr>
        <w:t xml:space="preserve"> </w:t>
      </w:r>
    </w:p>
    <w:p w:rsidR="00047BD1" w:rsidRPr="00DF02E2" w:rsidRDefault="00061201">
      <w:pPr>
        <w:widowControl/>
        <w:rPr>
          <w:rFonts w:eastAsia="標楷體"/>
          <w:sz w:val="28"/>
        </w:rPr>
      </w:pPr>
      <w:r w:rsidRPr="00DF02E2">
        <w:rPr>
          <w:rFonts w:eastAsia="標楷體" w:hint="eastAsia"/>
          <w:sz w:val="28"/>
        </w:rPr>
        <w:t>認識股票和股票市場</w:t>
      </w:r>
      <w:r w:rsidR="00587AAF" w:rsidRPr="00DF02E2">
        <w:rPr>
          <w:rFonts w:eastAsia="標楷體"/>
          <w:sz w:val="28"/>
        </w:rPr>
        <w:t>-------------------------P.</w:t>
      </w:r>
      <w:r w:rsidR="00587AAF" w:rsidRPr="00DF02E2">
        <w:rPr>
          <w:rFonts w:eastAsia="標楷體" w:hint="eastAsia"/>
          <w:sz w:val="28"/>
        </w:rPr>
        <w:t>10</w:t>
      </w:r>
      <w:r w:rsidR="00047BD1" w:rsidRPr="00DF02E2">
        <w:rPr>
          <w:rFonts w:eastAsia="標楷體"/>
          <w:sz w:val="28"/>
        </w:rPr>
        <w:t xml:space="preserve"> </w:t>
      </w:r>
      <w:r w:rsidR="00047BD1" w:rsidRPr="00DF02E2">
        <w:rPr>
          <w:rFonts w:eastAsia="標楷體"/>
          <w:sz w:val="28"/>
        </w:rPr>
        <w:t></w:t>
      </w:r>
    </w:p>
    <w:p w:rsidR="00791CB6" w:rsidRPr="00DF02E2" w:rsidRDefault="00047BD1">
      <w:pPr>
        <w:widowControl/>
        <w:rPr>
          <w:rFonts w:eastAsia="標楷體"/>
          <w:sz w:val="32"/>
          <w:szCs w:val="28"/>
        </w:rPr>
      </w:pPr>
      <w:r w:rsidRPr="00DF02E2">
        <w:rPr>
          <w:rFonts w:eastAsia="標楷體"/>
          <w:sz w:val="28"/>
        </w:rPr>
        <w:t>個人心得</w:t>
      </w:r>
      <w:r w:rsidRPr="00DF02E2">
        <w:rPr>
          <w:rFonts w:eastAsia="標楷體"/>
          <w:sz w:val="28"/>
        </w:rPr>
        <w:t>-----------------</w:t>
      </w:r>
      <w:r w:rsidR="00CB50D8" w:rsidRPr="00DF02E2">
        <w:rPr>
          <w:rFonts w:eastAsia="標楷體" w:hint="eastAsia"/>
          <w:sz w:val="28"/>
        </w:rPr>
        <w:t>-------------</w:t>
      </w:r>
      <w:r w:rsidR="00660576" w:rsidRPr="00DF02E2">
        <w:rPr>
          <w:rFonts w:eastAsia="標楷體"/>
          <w:sz w:val="28"/>
        </w:rPr>
        <w:t>-----------P.</w:t>
      </w:r>
      <w:r w:rsidR="00660576" w:rsidRPr="00DF02E2">
        <w:rPr>
          <w:rFonts w:eastAsia="標楷體" w:hint="eastAsia"/>
          <w:sz w:val="28"/>
        </w:rPr>
        <w:t xml:space="preserve">11 </w:t>
      </w:r>
    </w:p>
    <w:p w:rsidR="00791CB6" w:rsidRPr="00DF02E2" w:rsidRDefault="00791CB6">
      <w:pPr>
        <w:widowControl/>
        <w:rPr>
          <w:rFonts w:eastAsia="標楷體"/>
          <w:sz w:val="28"/>
          <w:szCs w:val="28"/>
        </w:rPr>
      </w:pPr>
    </w:p>
    <w:p w:rsidR="00791CB6" w:rsidRPr="00DF02E2" w:rsidRDefault="00FF7F3E">
      <w:pPr>
        <w:widowControl/>
        <w:rPr>
          <w:rFonts w:eastAsia="標楷體"/>
          <w:sz w:val="28"/>
          <w:szCs w:val="28"/>
        </w:rPr>
      </w:pPr>
      <w:r w:rsidRPr="00DF02E2">
        <w:rPr>
          <w:rFonts w:eastAsia="標楷體"/>
          <w:noProof/>
          <w:sz w:val="28"/>
          <w:szCs w:val="28"/>
        </w:rPr>
        <w:drawing>
          <wp:anchor distT="0" distB="0" distL="114300" distR="114300" simplePos="0" relativeHeight="251665408" behindDoc="1" locked="0" layoutInCell="1" allowOverlap="1" wp14:anchorId="4961DA09" wp14:editId="49F65A78">
            <wp:simplePos x="0" y="0"/>
            <wp:positionH relativeFrom="column">
              <wp:posOffset>565785</wp:posOffset>
            </wp:positionH>
            <wp:positionV relativeFrom="paragraph">
              <wp:posOffset>219075</wp:posOffset>
            </wp:positionV>
            <wp:extent cx="4429125" cy="3317875"/>
            <wp:effectExtent l="171450" t="171450" r="390525" b="358775"/>
            <wp:wrapThrough wrapText="bothSides">
              <wp:wrapPolygon edited="0">
                <wp:start x="1022" y="-1116"/>
                <wp:lineTo x="-836" y="-868"/>
                <wp:lineTo x="-836" y="22075"/>
                <wp:lineTo x="-372" y="22944"/>
                <wp:lineTo x="465" y="23564"/>
                <wp:lineTo x="557" y="23812"/>
                <wp:lineTo x="22018" y="23812"/>
                <wp:lineTo x="22111" y="23564"/>
                <wp:lineTo x="22854" y="22944"/>
                <wp:lineTo x="23319" y="21083"/>
                <wp:lineTo x="23412" y="496"/>
                <wp:lineTo x="22111" y="-868"/>
                <wp:lineTo x="21554" y="-1116"/>
                <wp:lineTo x="1022" y="-1116"/>
              </wp:wrapPolygon>
            </wp:wrapThrough>
            <wp:docPr id="8" name="圖片 8" descr="C:\Users\user\Desktop\12\股票_180422_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2\股票_180422_03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29125" cy="33178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791CB6" w:rsidRPr="00DF02E2" w:rsidRDefault="00791CB6">
      <w:pPr>
        <w:widowControl/>
        <w:rPr>
          <w:rFonts w:eastAsia="標楷體"/>
          <w:sz w:val="28"/>
          <w:szCs w:val="28"/>
        </w:rPr>
      </w:pPr>
    </w:p>
    <w:p w:rsidR="00791CB6" w:rsidRPr="00DF02E2" w:rsidRDefault="00791CB6">
      <w:pPr>
        <w:widowControl/>
        <w:rPr>
          <w:rFonts w:eastAsia="標楷體"/>
          <w:sz w:val="28"/>
          <w:szCs w:val="28"/>
        </w:rPr>
      </w:pPr>
    </w:p>
    <w:p w:rsidR="00791CB6" w:rsidRPr="00DF02E2" w:rsidRDefault="00791CB6">
      <w:pPr>
        <w:widowControl/>
        <w:rPr>
          <w:rFonts w:eastAsia="標楷體"/>
          <w:sz w:val="28"/>
          <w:szCs w:val="28"/>
        </w:rPr>
      </w:pPr>
    </w:p>
    <w:p w:rsidR="00791CB6" w:rsidRPr="00DF02E2" w:rsidRDefault="00791CB6">
      <w:pPr>
        <w:widowControl/>
        <w:rPr>
          <w:rFonts w:eastAsia="標楷體"/>
          <w:sz w:val="28"/>
          <w:szCs w:val="28"/>
        </w:rPr>
      </w:pPr>
    </w:p>
    <w:p w:rsidR="00791CB6" w:rsidRPr="00DF02E2" w:rsidRDefault="00791CB6">
      <w:pPr>
        <w:widowControl/>
        <w:rPr>
          <w:rFonts w:eastAsia="標楷體"/>
          <w:sz w:val="28"/>
          <w:szCs w:val="28"/>
        </w:rPr>
      </w:pPr>
    </w:p>
    <w:p w:rsidR="00791CB6" w:rsidRPr="00DF02E2" w:rsidRDefault="00791CB6">
      <w:pPr>
        <w:widowControl/>
        <w:rPr>
          <w:rFonts w:eastAsia="標楷體"/>
          <w:sz w:val="28"/>
          <w:szCs w:val="28"/>
        </w:rPr>
      </w:pPr>
    </w:p>
    <w:p w:rsidR="00791CB6" w:rsidRPr="00DF02E2" w:rsidRDefault="00791CB6">
      <w:pPr>
        <w:widowControl/>
        <w:rPr>
          <w:rFonts w:eastAsia="標楷體"/>
          <w:sz w:val="28"/>
          <w:szCs w:val="28"/>
        </w:rPr>
      </w:pPr>
    </w:p>
    <w:p w:rsidR="00791CB6" w:rsidRPr="00DF02E2" w:rsidRDefault="00791CB6">
      <w:pPr>
        <w:widowControl/>
        <w:rPr>
          <w:rFonts w:eastAsia="標楷體"/>
          <w:sz w:val="28"/>
          <w:szCs w:val="28"/>
        </w:rPr>
      </w:pPr>
    </w:p>
    <w:p w:rsidR="00791CB6" w:rsidRPr="00DF02E2" w:rsidRDefault="00791CB6">
      <w:pPr>
        <w:widowControl/>
        <w:rPr>
          <w:rFonts w:eastAsia="標楷體"/>
          <w:sz w:val="28"/>
          <w:szCs w:val="28"/>
        </w:rPr>
      </w:pPr>
    </w:p>
    <w:p w:rsidR="00791CB6" w:rsidRPr="00DF02E2" w:rsidRDefault="00791CB6">
      <w:pPr>
        <w:widowControl/>
        <w:rPr>
          <w:rFonts w:eastAsia="標楷體"/>
          <w:sz w:val="28"/>
          <w:szCs w:val="28"/>
        </w:rPr>
      </w:pPr>
    </w:p>
    <w:p w:rsidR="00791CB6" w:rsidRPr="00DF02E2" w:rsidRDefault="00791CB6">
      <w:pPr>
        <w:widowControl/>
        <w:rPr>
          <w:rFonts w:eastAsia="標楷體"/>
          <w:sz w:val="28"/>
          <w:szCs w:val="28"/>
        </w:rPr>
      </w:pPr>
    </w:p>
    <w:p w:rsidR="00791CB6" w:rsidRPr="00DF02E2" w:rsidRDefault="00791CB6">
      <w:pPr>
        <w:widowControl/>
        <w:rPr>
          <w:rFonts w:eastAsia="標楷體"/>
          <w:sz w:val="28"/>
          <w:szCs w:val="28"/>
        </w:rPr>
      </w:pPr>
    </w:p>
    <w:p w:rsidR="00791CB6" w:rsidRPr="00DF02E2" w:rsidRDefault="00791CB6">
      <w:pPr>
        <w:widowControl/>
        <w:rPr>
          <w:rFonts w:eastAsia="標楷體"/>
          <w:sz w:val="28"/>
          <w:szCs w:val="28"/>
        </w:rPr>
      </w:pPr>
    </w:p>
    <w:p w:rsidR="00791CB6" w:rsidRPr="00DF02E2" w:rsidRDefault="00791CB6">
      <w:pPr>
        <w:widowControl/>
        <w:rPr>
          <w:rFonts w:eastAsia="標楷體"/>
          <w:sz w:val="28"/>
          <w:szCs w:val="28"/>
        </w:rPr>
      </w:pPr>
    </w:p>
    <w:p w:rsidR="00791CB6" w:rsidRPr="00DF02E2" w:rsidRDefault="00791CB6">
      <w:pPr>
        <w:widowControl/>
        <w:rPr>
          <w:rFonts w:eastAsia="標楷體"/>
          <w:sz w:val="28"/>
          <w:szCs w:val="28"/>
        </w:rPr>
      </w:pPr>
    </w:p>
    <w:p w:rsidR="00791CB6" w:rsidRPr="00DF02E2" w:rsidRDefault="00791CB6">
      <w:pPr>
        <w:widowControl/>
        <w:rPr>
          <w:rFonts w:eastAsia="標楷體"/>
          <w:sz w:val="28"/>
          <w:szCs w:val="28"/>
        </w:rPr>
      </w:pPr>
    </w:p>
    <w:p w:rsidR="00061201" w:rsidRPr="00DF02E2" w:rsidRDefault="00061201" w:rsidP="00061201">
      <w:pPr>
        <w:jc w:val="center"/>
        <w:rPr>
          <w:rFonts w:eastAsia="標楷體"/>
          <w:sz w:val="28"/>
          <w:szCs w:val="28"/>
        </w:rPr>
      </w:pPr>
      <w:r w:rsidRPr="00DF02E2">
        <w:rPr>
          <w:rFonts w:eastAsia="標楷體" w:hint="eastAsia"/>
          <w:noProof/>
          <w:sz w:val="28"/>
          <w:szCs w:val="28"/>
        </w:rPr>
        <w:lastRenderedPageBreak/>
        <mc:AlternateContent>
          <mc:Choice Requires="wps">
            <w:drawing>
              <wp:anchor distT="0" distB="0" distL="114300" distR="114300" simplePos="0" relativeHeight="251664384" behindDoc="1" locked="0" layoutInCell="1" allowOverlap="1" wp14:anchorId="3BC4B784" wp14:editId="04C11813">
                <wp:simplePos x="0" y="0"/>
                <wp:positionH relativeFrom="column">
                  <wp:posOffset>-1238250</wp:posOffset>
                </wp:positionH>
                <wp:positionV relativeFrom="paragraph">
                  <wp:posOffset>-942975</wp:posOffset>
                </wp:positionV>
                <wp:extent cx="7677150" cy="10982325"/>
                <wp:effectExtent l="0" t="0" r="19050" b="28575"/>
                <wp:wrapNone/>
                <wp:docPr id="7" name="矩形 7"/>
                <wp:cNvGraphicFramePr/>
                <a:graphic xmlns:a="http://schemas.openxmlformats.org/drawingml/2006/main">
                  <a:graphicData uri="http://schemas.microsoft.com/office/word/2010/wordprocessingShape">
                    <wps:wsp>
                      <wps:cNvSpPr/>
                      <wps:spPr>
                        <a:xfrm>
                          <a:off x="0" y="0"/>
                          <a:ext cx="7677150" cy="10982325"/>
                        </a:xfrm>
                        <a:prstGeom prst="rect">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矩形 7" o:spid="_x0000_s1026" style="position:absolute;margin-left:-97.5pt;margin-top:-74.25pt;width:604.5pt;height:864.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" fillcolor="#f2dbdb [661]" strokecolor="#f2dbdb [661]" strokeweight="2pt"/>
            </w:pict>
          </mc:Fallback>
        </mc:AlternateContent>
      </w:r>
      <w:r w:rsidRPr="00DF02E2">
        <w:rPr>
          <w:rFonts w:eastAsia="標楷體" w:hint="eastAsia"/>
          <w:sz w:val="28"/>
          <w:szCs w:val="28"/>
        </w:rPr>
        <w:t>工作分配</w:t>
      </w:r>
    </w:p>
    <w:tbl>
      <w:tblPr>
        <w:tblStyle w:val="ac"/>
        <w:tblpPr w:leftFromText="180" w:rightFromText="180" w:vertAnchor="text" w:horzAnchor="page" w:tblpX="2338" w:tblpY="241"/>
        <w:tblW w:w="0" w:type="auto"/>
        <w:tblLook w:val="04A0" w:firstRow="1" w:lastRow="0" w:firstColumn="1" w:lastColumn="0" w:noHBand="0" w:noVBand="1"/>
      </w:tblPr>
      <w:tblGrid>
        <w:gridCol w:w="1698"/>
        <w:gridCol w:w="3976"/>
        <w:gridCol w:w="2838"/>
      </w:tblGrid>
      <w:tr w:rsidR="00061201" w:rsidRPr="00DF02E2" w:rsidTr="00FF7F3E">
        <w:trPr>
          <w:trHeight w:val="993"/>
        </w:trPr>
        <w:tc>
          <w:tcPr>
            <w:tcW w:w="1698" w:type="dxa"/>
            <w:tcBorders>
              <w:top w:val="double" w:sz="4" w:space="0" w:color="auto"/>
              <w:left w:val="double" w:sz="4" w:space="0" w:color="auto"/>
              <w:bottom w:val="single" w:sz="12" w:space="0" w:color="auto"/>
              <w:right w:val="single" w:sz="12" w:space="0" w:color="auto"/>
            </w:tcBorders>
            <w:vAlign w:val="center"/>
          </w:tcPr>
          <w:p w:rsidR="00061201" w:rsidRPr="00DF02E2" w:rsidRDefault="00061201" w:rsidP="00FF7F3E">
            <w:pPr>
              <w:widowControl/>
              <w:jc w:val="center"/>
              <w:rPr>
                <w:rFonts w:eastAsia="標楷體"/>
                <w:szCs w:val="24"/>
              </w:rPr>
            </w:pPr>
            <w:r w:rsidRPr="00DF02E2">
              <w:rPr>
                <w:rFonts w:eastAsia="標楷體" w:hint="eastAsia"/>
                <w:szCs w:val="24"/>
              </w:rPr>
              <w:t>組員</w:t>
            </w:r>
          </w:p>
        </w:tc>
        <w:tc>
          <w:tcPr>
            <w:tcW w:w="3976" w:type="dxa"/>
            <w:tcBorders>
              <w:top w:val="double" w:sz="4" w:space="0" w:color="auto"/>
              <w:left w:val="single" w:sz="12" w:space="0" w:color="auto"/>
              <w:bottom w:val="single" w:sz="12" w:space="0" w:color="auto"/>
              <w:right w:val="single" w:sz="12" w:space="0" w:color="auto"/>
            </w:tcBorders>
            <w:vAlign w:val="center"/>
          </w:tcPr>
          <w:p w:rsidR="00061201" w:rsidRPr="00DF02E2" w:rsidRDefault="00061201" w:rsidP="00FF7F3E">
            <w:pPr>
              <w:widowControl/>
              <w:jc w:val="center"/>
              <w:rPr>
                <w:rFonts w:eastAsia="標楷體"/>
                <w:szCs w:val="24"/>
              </w:rPr>
            </w:pPr>
            <w:r w:rsidRPr="00DF02E2">
              <w:rPr>
                <w:rFonts w:eastAsia="標楷體" w:hint="eastAsia"/>
                <w:szCs w:val="24"/>
              </w:rPr>
              <w:t>工作項目</w:t>
            </w:r>
          </w:p>
        </w:tc>
        <w:tc>
          <w:tcPr>
            <w:tcW w:w="2838" w:type="dxa"/>
            <w:tcBorders>
              <w:top w:val="double" w:sz="4" w:space="0" w:color="auto"/>
              <w:left w:val="single" w:sz="12" w:space="0" w:color="auto"/>
              <w:bottom w:val="single" w:sz="12" w:space="0" w:color="auto"/>
              <w:right w:val="double" w:sz="4" w:space="0" w:color="auto"/>
            </w:tcBorders>
            <w:vAlign w:val="center"/>
          </w:tcPr>
          <w:p w:rsidR="00061201" w:rsidRPr="00DF02E2" w:rsidRDefault="00061201" w:rsidP="00FF7F3E">
            <w:pPr>
              <w:widowControl/>
              <w:jc w:val="center"/>
              <w:rPr>
                <w:rFonts w:eastAsia="標楷體"/>
                <w:szCs w:val="24"/>
              </w:rPr>
            </w:pPr>
            <w:r w:rsidRPr="00DF02E2">
              <w:rPr>
                <w:rFonts w:eastAsia="標楷體" w:hint="eastAsia"/>
                <w:szCs w:val="24"/>
              </w:rPr>
              <w:t>工作內容</w:t>
            </w:r>
          </w:p>
        </w:tc>
      </w:tr>
      <w:tr w:rsidR="00061201" w:rsidRPr="00DF02E2" w:rsidTr="00061201">
        <w:trPr>
          <w:trHeight w:val="1038"/>
        </w:trPr>
        <w:tc>
          <w:tcPr>
            <w:tcW w:w="1698" w:type="dxa"/>
            <w:tcBorders>
              <w:top w:val="single" w:sz="12" w:space="0" w:color="auto"/>
              <w:left w:val="double" w:sz="4" w:space="0" w:color="auto"/>
              <w:right w:val="single" w:sz="12" w:space="0" w:color="auto"/>
            </w:tcBorders>
          </w:tcPr>
          <w:p w:rsidR="00061201" w:rsidRPr="00DF02E2" w:rsidRDefault="00061201" w:rsidP="00061201">
            <w:pPr>
              <w:widowControl/>
              <w:rPr>
                <w:rFonts w:eastAsia="標楷體"/>
                <w:szCs w:val="24"/>
              </w:rPr>
            </w:pPr>
            <w:r w:rsidRPr="00DF02E2">
              <w:rPr>
                <w:rFonts w:eastAsia="標楷體" w:hint="eastAsia"/>
                <w:noProof/>
                <w:szCs w:val="24"/>
              </w:rPr>
              <w:t>李芝琳</w:t>
            </w:r>
          </w:p>
        </w:tc>
        <w:tc>
          <w:tcPr>
            <w:tcW w:w="3976" w:type="dxa"/>
            <w:tcBorders>
              <w:top w:val="single" w:sz="12" w:space="0" w:color="auto"/>
              <w:left w:val="single" w:sz="12" w:space="0" w:color="auto"/>
              <w:right w:val="single" w:sz="12" w:space="0" w:color="auto"/>
            </w:tcBorders>
          </w:tcPr>
          <w:p w:rsidR="00061201" w:rsidRPr="00DF02E2" w:rsidRDefault="00BF279B" w:rsidP="00061201">
            <w:pPr>
              <w:widowControl/>
              <w:rPr>
                <w:rFonts w:ascii="標楷體" w:eastAsia="標楷體" w:hAnsi="標楷體"/>
              </w:rPr>
            </w:pPr>
            <w:r w:rsidRPr="00DF02E2">
              <w:rPr>
                <w:rFonts w:ascii="標楷體" w:eastAsia="標楷體" w:hAnsi="標楷體"/>
              </w:rPr>
              <w:t>攝影</w:t>
            </w:r>
          </w:p>
          <w:p w:rsidR="00BF279B" w:rsidRPr="00DF02E2" w:rsidRDefault="00BF279B" w:rsidP="00061201">
            <w:pPr>
              <w:widowControl/>
              <w:rPr>
                <w:rFonts w:ascii="標楷體" w:eastAsia="標楷體" w:hAnsi="標楷體"/>
              </w:rPr>
            </w:pPr>
            <w:r w:rsidRPr="00DF02E2">
              <w:rPr>
                <w:rFonts w:ascii="標楷體" w:eastAsia="標楷體" w:hAnsi="標楷體"/>
              </w:rPr>
              <w:t>資料查詢</w:t>
            </w:r>
          </w:p>
          <w:p w:rsidR="00BF279B" w:rsidRPr="00DF02E2" w:rsidRDefault="00BF279B" w:rsidP="00BF279B">
            <w:pPr>
              <w:widowControl/>
              <w:rPr>
                <w:rFonts w:ascii="標楷體" w:eastAsia="標楷體" w:hAnsi="標楷體"/>
                <w:szCs w:val="24"/>
              </w:rPr>
            </w:pPr>
            <w:r w:rsidRPr="00DF02E2">
              <w:rPr>
                <w:rFonts w:ascii="標楷體" w:eastAsia="標楷體" w:hAnsi="標楷體" w:hint="eastAsia"/>
              </w:rPr>
              <w:t>參觀心得</w:t>
            </w:r>
          </w:p>
        </w:tc>
        <w:tc>
          <w:tcPr>
            <w:tcW w:w="2838" w:type="dxa"/>
            <w:tcBorders>
              <w:top w:val="single" w:sz="12" w:space="0" w:color="auto"/>
              <w:left w:val="single" w:sz="12" w:space="0" w:color="auto"/>
              <w:right w:val="double" w:sz="4" w:space="0" w:color="auto"/>
            </w:tcBorders>
          </w:tcPr>
          <w:p w:rsidR="00061201" w:rsidRPr="00DF02E2" w:rsidRDefault="00BF279B" w:rsidP="00061201">
            <w:pPr>
              <w:widowControl/>
              <w:rPr>
                <w:rFonts w:eastAsia="標楷體"/>
                <w:szCs w:val="24"/>
              </w:rPr>
            </w:pPr>
            <w:r w:rsidRPr="00DF02E2">
              <w:rPr>
                <w:rFonts w:eastAsia="標楷體" w:hint="eastAsia"/>
                <w:szCs w:val="24"/>
              </w:rPr>
              <w:t>拍攝參觀照片</w:t>
            </w:r>
          </w:p>
          <w:p w:rsidR="00FF7F3E" w:rsidRPr="00DF02E2" w:rsidRDefault="00FF7F3E" w:rsidP="00061201">
            <w:pPr>
              <w:widowControl/>
              <w:rPr>
                <w:rFonts w:eastAsia="標楷體"/>
                <w:szCs w:val="24"/>
              </w:rPr>
            </w:pPr>
            <w:r w:rsidRPr="00DF02E2">
              <w:rPr>
                <w:rFonts w:eastAsia="標楷體" w:hint="eastAsia"/>
                <w:szCs w:val="24"/>
              </w:rPr>
              <w:t>蒐集相關資料</w:t>
            </w:r>
          </w:p>
          <w:p w:rsidR="00FF7F3E" w:rsidRPr="00DF02E2" w:rsidRDefault="00FF7F3E" w:rsidP="00061201">
            <w:pPr>
              <w:widowControl/>
              <w:rPr>
                <w:rFonts w:eastAsia="標楷體"/>
                <w:szCs w:val="24"/>
              </w:rPr>
            </w:pPr>
            <w:r w:rsidRPr="00DF02E2">
              <w:rPr>
                <w:rFonts w:eastAsia="標楷體" w:hint="eastAsia"/>
                <w:szCs w:val="24"/>
              </w:rPr>
              <w:t>活動心得感想</w:t>
            </w:r>
          </w:p>
        </w:tc>
      </w:tr>
      <w:tr w:rsidR="00061201" w:rsidRPr="00DF02E2" w:rsidTr="00061201">
        <w:trPr>
          <w:trHeight w:val="1038"/>
        </w:trPr>
        <w:tc>
          <w:tcPr>
            <w:tcW w:w="1698" w:type="dxa"/>
            <w:tcBorders>
              <w:left w:val="double" w:sz="4" w:space="0" w:color="auto"/>
              <w:right w:val="single" w:sz="12" w:space="0" w:color="auto"/>
            </w:tcBorders>
          </w:tcPr>
          <w:p w:rsidR="00061201" w:rsidRPr="00DF02E2" w:rsidRDefault="00061201" w:rsidP="00061201">
            <w:pPr>
              <w:widowControl/>
              <w:rPr>
                <w:rFonts w:eastAsia="標楷體"/>
                <w:szCs w:val="24"/>
              </w:rPr>
            </w:pPr>
            <w:r w:rsidRPr="00DF02E2">
              <w:rPr>
                <w:rFonts w:eastAsia="標楷體" w:hint="eastAsia"/>
                <w:noProof/>
                <w:szCs w:val="24"/>
              </w:rPr>
              <w:t>林芯如</w:t>
            </w:r>
          </w:p>
        </w:tc>
        <w:tc>
          <w:tcPr>
            <w:tcW w:w="3976" w:type="dxa"/>
            <w:tcBorders>
              <w:left w:val="single" w:sz="12" w:space="0" w:color="auto"/>
              <w:right w:val="single" w:sz="12" w:space="0" w:color="auto"/>
            </w:tcBorders>
          </w:tcPr>
          <w:p w:rsidR="00BF279B" w:rsidRPr="00DF02E2" w:rsidRDefault="00BF279B" w:rsidP="00BF279B">
            <w:pPr>
              <w:widowControl/>
              <w:rPr>
                <w:rFonts w:ascii="標楷體" w:eastAsia="標楷體" w:hAnsi="標楷體"/>
              </w:rPr>
            </w:pPr>
            <w:r w:rsidRPr="00DF02E2">
              <w:rPr>
                <w:rFonts w:ascii="標楷體" w:eastAsia="標楷體" w:hAnsi="標楷體"/>
              </w:rPr>
              <w:t>攝影</w:t>
            </w:r>
          </w:p>
          <w:p w:rsidR="00061201" w:rsidRPr="00DF02E2" w:rsidRDefault="00BF279B" w:rsidP="00061201">
            <w:pPr>
              <w:widowControl/>
              <w:rPr>
                <w:rFonts w:ascii="標楷體" w:eastAsia="標楷體" w:hAnsi="標楷體"/>
              </w:rPr>
            </w:pPr>
            <w:r w:rsidRPr="00DF02E2">
              <w:rPr>
                <w:rFonts w:ascii="標楷體" w:eastAsia="標楷體" w:hAnsi="標楷體"/>
              </w:rPr>
              <w:t>資料查詢</w:t>
            </w:r>
          </w:p>
          <w:p w:rsidR="00BF279B" w:rsidRPr="00DF02E2" w:rsidRDefault="00BF279B" w:rsidP="00061201">
            <w:pPr>
              <w:widowControl/>
              <w:rPr>
                <w:rFonts w:ascii="標楷體" w:eastAsia="標楷體" w:hAnsi="標楷體"/>
                <w:szCs w:val="24"/>
              </w:rPr>
            </w:pPr>
            <w:r w:rsidRPr="00DF02E2">
              <w:rPr>
                <w:rFonts w:ascii="標楷體" w:eastAsia="標楷體" w:hAnsi="標楷體" w:hint="eastAsia"/>
              </w:rPr>
              <w:t>參觀心得</w:t>
            </w:r>
          </w:p>
        </w:tc>
        <w:tc>
          <w:tcPr>
            <w:tcW w:w="2838" w:type="dxa"/>
            <w:tcBorders>
              <w:left w:val="single" w:sz="12" w:space="0" w:color="auto"/>
              <w:right w:val="double" w:sz="4" w:space="0" w:color="auto"/>
            </w:tcBorders>
          </w:tcPr>
          <w:p w:rsidR="00061201" w:rsidRPr="00DF02E2" w:rsidRDefault="00BF279B" w:rsidP="00061201">
            <w:pPr>
              <w:widowControl/>
              <w:rPr>
                <w:rFonts w:eastAsia="標楷體"/>
                <w:szCs w:val="24"/>
              </w:rPr>
            </w:pPr>
            <w:r w:rsidRPr="00DF02E2">
              <w:rPr>
                <w:rFonts w:eastAsia="標楷體" w:hint="eastAsia"/>
                <w:szCs w:val="24"/>
              </w:rPr>
              <w:t>拍攝參觀照片</w:t>
            </w:r>
          </w:p>
          <w:p w:rsidR="00FF7F3E" w:rsidRPr="00DF02E2" w:rsidRDefault="00FF7F3E" w:rsidP="00061201">
            <w:pPr>
              <w:widowControl/>
              <w:rPr>
                <w:rFonts w:eastAsia="標楷體"/>
                <w:szCs w:val="24"/>
              </w:rPr>
            </w:pPr>
            <w:r w:rsidRPr="00DF02E2">
              <w:rPr>
                <w:rFonts w:eastAsia="標楷體" w:hint="eastAsia"/>
                <w:szCs w:val="24"/>
              </w:rPr>
              <w:t>蒐集相關資料</w:t>
            </w:r>
          </w:p>
          <w:p w:rsidR="00FF7F3E" w:rsidRPr="00DF02E2" w:rsidRDefault="00FF7F3E" w:rsidP="00061201">
            <w:pPr>
              <w:widowControl/>
              <w:rPr>
                <w:rFonts w:eastAsia="標楷體"/>
                <w:szCs w:val="24"/>
              </w:rPr>
            </w:pPr>
            <w:r w:rsidRPr="00DF02E2">
              <w:rPr>
                <w:rFonts w:eastAsia="標楷體" w:hint="eastAsia"/>
                <w:szCs w:val="24"/>
              </w:rPr>
              <w:t>活動心得感想</w:t>
            </w:r>
          </w:p>
        </w:tc>
      </w:tr>
      <w:tr w:rsidR="00061201" w:rsidRPr="00DF02E2" w:rsidTr="00061201">
        <w:trPr>
          <w:trHeight w:val="993"/>
        </w:trPr>
        <w:tc>
          <w:tcPr>
            <w:tcW w:w="1698" w:type="dxa"/>
            <w:tcBorders>
              <w:left w:val="double" w:sz="4" w:space="0" w:color="auto"/>
              <w:right w:val="single" w:sz="12" w:space="0" w:color="auto"/>
            </w:tcBorders>
          </w:tcPr>
          <w:p w:rsidR="00061201" w:rsidRPr="00DF02E2" w:rsidRDefault="00061201" w:rsidP="00061201">
            <w:pPr>
              <w:widowControl/>
              <w:rPr>
                <w:rFonts w:eastAsia="標楷體"/>
                <w:szCs w:val="24"/>
              </w:rPr>
            </w:pPr>
            <w:r w:rsidRPr="00DF02E2">
              <w:rPr>
                <w:rFonts w:eastAsia="標楷體" w:hint="eastAsia"/>
                <w:noProof/>
                <w:szCs w:val="24"/>
              </w:rPr>
              <w:t>涂昱婷</w:t>
            </w:r>
          </w:p>
        </w:tc>
        <w:tc>
          <w:tcPr>
            <w:tcW w:w="3976" w:type="dxa"/>
            <w:tcBorders>
              <w:left w:val="single" w:sz="12" w:space="0" w:color="auto"/>
              <w:right w:val="single" w:sz="12" w:space="0" w:color="auto"/>
            </w:tcBorders>
          </w:tcPr>
          <w:p w:rsidR="00BF279B" w:rsidRPr="00DF02E2" w:rsidRDefault="00BF279B" w:rsidP="00BF279B">
            <w:pPr>
              <w:widowControl/>
              <w:rPr>
                <w:rFonts w:ascii="標楷體" w:eastAsia="標楷體" w:hAnsi="標楷體"/>
              </w:rPr>
            </w:pPr>
            <w:r w:rsidRPr="00DF02E2">
              <w:rPr>
                <w:rFonts w:ascii="標楷體" w:eastAsia="標楷體" w:hAnsi="標楷體"/>
              </w:rPr>
              <w:t>攝影</w:t>
            </w:r>
          </w:p>
          <w:p w:rsidR="00061201" w:rsidRPr="00DF02E2" w:rsidRDefault="00BF279B" w:rsidP="00061201">
            <w:pPr>
              <w:widowControl/>
              <w:rPr>
                <w:rFonts w:ascii="標楷體" w:eastAsia="標楷體" w:hAnsi="標楷體"/>
              </w:rPr>
            </w:pPr>
            <w:r w:rsidRPr="00DF02E2">
              <w:rPr>
                <w:rFonts w:ascii="標楷體" w:eastAsia="標楷體" w:hAnsi="標楷體"/>
              </w:rPr>
              <w:t>資料查詢</w:t>
            </w:r>
          </w:p>
          <w:p w:rsidR="00BF279B" w:rsidRPr="00DF02E2" w:rsidRDefault="00BF279B" w:rsidP="00061201">
            <w:pPr>
              <w:widowControl/>
              <w:rPr>
                <w:rFonts w:ascii="標楷體" w:eastAsia="標楷體" w:hAnsi="標楷體"/>
                <w:szCs w:val="24"/>
              </w:rPr>
            </w:pPr>
            <w:r w:rsidRPr="00DF02E2">
              <w:rPr>
                <w:rFonts w:ascii="標楷體" w:eastAsia="標楷體" w:hAnsi="標楷體" w:hint="eastAsia"/>
              </w:rPr>
              <w:t>參觀心得</w:t>
            </w:r>
          </w:p>
        </w:tc>
        <w:tc>
          <w:tcPr>
            <w:tcW w:w="2838" w:type="dxa"/>
            <w:tcBorders>
              <w:left w:val="single" w:sz="12" w:space="0" w:color="auto"/>
              <w:right w:val="double" w:sz="4" w:space="0" w:color="auto"/>
            </w:tcBorders>
          </w:tcPr>
          <w:p w:rsidR="00061201" w:rsidRPr="00DF02E2" w:rsidRDefault="00BF279B" w:rsidP="00061201">
            <w:pPr>
              <w:widowControl/>
              <w:rPr>
                <w:rFonts w:eastAsia="標楷體"/>
                <w:szCs w:val="24"/>
              </w:rPr>
            </w:pPr>
            <w:r w:rsidRPr="00DF02E2">
              <w:rPr>
                <w:rFonts w:eastAsia="標楷體" w:hint="eastAsia"/>
                <w:szCs w:val="24"/>
              </w:rPr>
              <w:t>拍攝參觀照片</w:t>
            </w:r>
          </w:p>
          <w:p w:rsidR="00FF7F3E" w:rsidRPr="00DF02E2" w:rsidRDefault="00FF7F3E" w:rsidP="00061201">
            <w:pPr>
              <w:widowControl/>
              <w:rPr>
                <w:rFonts w:eastAsia="標楷體"/>
                <w:szCs w:val="24"/>
              </w:rPr>
            </w:pPr>
            <w:r w:rsidRPr="00DF02E2">
              <w:rPr>
                <w:rFonts w:eastAsia="標楷體" w:hint="eastAsia"/>
                <w:szCs w:val="24"/>
              </w:rPr>
              <w:t>蒐集相關資料</w:t>
            </w:r>
          </w:p>
          <w:p w:rsidR="00FF7F3E" w:rsidRPr="00DF02E2" w:rsidRDefault="00FF7F3E" w:rsidP="00061201">
            <w:pPr>
              <w:widowControl/>
              <w:rPr>
                <w:rFonts w:eastAsia="標楷體"/>
                <w:szCs w:val="24"/>
              </w:rPr>
            </w:pPr>
            <w:r w:rsidRPr="00DF02E2">
              <w:rPr>
                <w:rFonts w:eastAsia="標楷體" w:hint="eastAsia"/>
                <w:szCs w:val="24"/>
              </w:rPr>
              <w:t>活動心得感想</w:t>
            </w:r>
          </w:p>
        </w:tc>
      </w:tr>
      <w:tr w:rsidR="00061201" w:rsidRPr="00DF02E2" w:rsidTr="00061201">
        <w:trPr>
          <w:trHeight w:val="1038"/>
        </w:trPr>
        <w:tc>
          <w:tcPr>
            <w:tcW w:w="1698" w:type="dxa"/>
            <w:tcBorders>
              <w:left w:val="double" w:sz="4" w:space="0" w:color="auto"/>
              <w:bottom w:val="double" w:sz="4" w:space="0" w:color="auto"/>
              <w:right w:val="single" w:sz="12" w:space="0" w:color="auto"/>
            </w:tcBorders>
          </w:tcPr>
          <w:p w:rsidR="00061201" w:rsidRPr="00DF02E2" w:rsidRDefault="00061201" w:rsidP="00061201">
            <w:pPr>
              <w:widowControl/>
              <w:rPr>
                <w:rFonts w:ascii="標楷體" w:eastAsia="標楷體" w:hAnsi="標楷體"/>
                <w:szCs w:val="24"/>
              </w:rPr>
            </w:pPr>
            <w:r w:rsidRPr="00DF02E2">
              <w:rPr>
                <w:rFonts w:ascii="標楷體" w:eastAsia="標楷體" w:hAnsi="標楷體" w:hint="eastAsia"/>
                <w:noProof/>
                <w:szCs w:val="24"/>
              </w:rPr>
              <w:t>劉宇珍</w:t>
            </w:r>
          </w:p>
        </w:tc>
        <w:tc>
          <w:tcPr>
            <w:tcW w:w="3976" w:type="dxa"/>
            <w:tcBorders>
              <w:left w:val="single" w:sz="12" w:space="0" w:color="auto"/>
              <w:bottom w:val="double" w:sz="4" w:space="0" w:color="auto"/>
              <w:right w:val="single" w:sz="12" w:space="0" w:color="auto"/>
            </w:tcBorders>
          </w:tcPr>
          <w:p w:rsidR="00BF279B" w:rsidRPr="00DF02E2" w:rsidRDefault="00BF279B" w:rsidP="00061201">
            <w:pPr>
              <w:widowControl/>
              <w:rPr>
                <w:rFonts w:ascii="標楷體" w:eastAsia="標楷體" w:hAnsi="標楷體"/>
              </w:rPr>
            </w:pPr>
            <w:r w:rsidRPr="00DF02E2">
              <w:rPr>
                <w:rFonts w:ascii="標楷體" w:eastAsia="標楷體" w:hAnsi="標楷體" w:hint="eastAsia"/>
              </w:rPr>
              <w:t>製作報告</w:t>
            </w:r>
          </w:p>
          <w:p w:rsidR="00BF279B" w:rsidRPr="00DF02E2" w:rsidRDefault="00BF279B" w:rsidP="00061201">
            <w:pPr>
              <w:widowControl/>
              <w:rPr>
                <w:rFonts w:ascii="標楷體" w:eastAsia="標楷體" w:hAnsi="標楷體"/>
              </w:rPr>
            </w:pPr>
            <w:r w:rsidRPr="00DF02E2">
              <w:rPr>
                <w:rFonts w:ascii="標楷體" w:eastAsia="標楷體" w:hAnsi="標楷體"/>
              </w:rPr>
              <w:t>資料查詢</w:t>
            </w:r>
            <w:r w:rsidRPr="00DF02E2">
              <w:rPr>
                <w:rFonts w:ascii="標楷體" w:eastAsia="標楷體" w:hAnsi="標楷體" w:hint="eastAsia"/>
              </w:rPr>
              <w:t>/</w:t>
            </w:r>
            <w:r w:rsidRPr="00DF02E2">
              <w:rPr>
                <w:rFonts w:ascii="標楷體" w:eastAsia="標楷體" w:hAnsi="標楷體"/>
              </w:rPr>
              <w:t>修改</w:t>
            </w:r>
          </w:p>
          <w:p w:rsidR="00BF279B" w:rsidRPr="00DF02E2" w:rsidRDefault="00BF279B" w:rsidP="00061201">
            <w:pPr>
              <w:widowControl/>
              <w:rPr>
                <w:rFonts w:ascii="標楷體" w:eastAsia="標楷體" w:hAnsi="標楷體"/>
                <w:szCs w:val="24"/>
              </w:rPr>
            </w:pPr>
            <w:r w:rsidRPr="00DF02E2">
              <w:rPr>
                <w:rFonts w:ascii="標楷體" w:eastAsia="標楷體" w:hAnsi="標楷體" w:hint="eastAsia"/>
              </w:rPr>
              <w:t>參觀心得</w:t>
            </w:r>
          </w:p>
        </w:tc>
        <w:tc>
          <w:tcPr>
            <w:tcW w:w="2838" w:type="dxa"/>
            <w:tcBorders>
              <w:left w:val="single" w:sz="12" w:space="0" w:color="auto"/>
              <w:bottom w:val="double" w:sz="4" w:space="0" w:color="auto"/>
              <w:right w:val="double" w:sz="4" w:space="0" w:color="auto"/>
            </w:tcBorders>
          </w:tcPr>
          <w:p w:rsidR="00061201" w:rsidRPr="00DF02E2" w:rsidRDefault="00BF279B" w:rsidP="00061201">
            <w:pPr>
              <w:widowControl/>
              <w:rPr>
                <w:rFonts w:eastAsia="標楷體"/>
                <w:szCs w:val="24"/>
              </w:rPr>
            </w:pPr>
            <w:r w:rsidRPr="00DF02E2">
              <w:rPr>
                <w:rFonts w:eastAsia="標楷體" w:hint="eastAsia"/>
                <w:szCs w:val="24"/>
              </w:rPr>
              <w:t>將資料製作成文件檔</w:t>
            </w:r>
          </w:p>
          <w:p w:rsidR="00FF7F3E" w:rsidRPr="00DF02E2" w:rsidRDefault="00FF7F3E" w:rsidP="00061201">
            <w:pPr>
              <w:widowControl/>
              <w:rPr>
                <w:rFonts w:eastAsia="標楷體"/>
                <w:szCs w:val="24"/>
              </w:rPr>
            </w:pPr>
            <w:r w:rsidRPr="00DF02E2">
              <w:rPr>
                <w:rFonts w:eastAsia="標楷體" w:hint="eastAsia"/>
                <w:szCs w:val="24"/>
              </w:rPr>
              <w:t>修改蒐集到的資料</w:t>
            </w:r>
          </w:p>
          <w:p w:rsidR="00FF7F3E" w:rsidRPr="00DF02E2" w:rsidRDefault="00FF7F3E" w:rsidP="00061201">
            <w:pPr>
              <w:widowControl/>
              <w:rPr>
                <w:rFonts w:eastAsia="標楷體"/>
                <w:szCs w:val="24"/>
              </w:rPr>
            </w:pPr>
            <w:r w:rsidRPr="00DF02E2">
              <w:rPr>
                <w:rFonts w:eastAsia="標楷體" w:hint="eastAsia"/>
                <w:szCs w:val="24"/>
              </w:rPr>
              <w:t>活動心得感想</w:t>
            </w:r>
          </w:p>
        </w:tc>
      </w:tr>
    </w:tbl>
    <w:p w:rsidR="00061201" w:rsidRPr="00DF02E2" w:rsidRDefault="00FF7F3E">
      <w:pPr>
        <w:widowControl/>
        <w:rPr>
          <w:rFonts w:eastAsia="標楷體"/>
          <w:sz w:val="28"/>
          <w:szCs w:val="28"/>
        </w:rPr>
      </w:pPr>
      <w:r w:rsidRPr="00DF02E2">
        <w:rPr>
          <w:rFonts w:eastAsia="標楷體"/>
          <w:noProof/>
          <w:sz w:val="28"/>
          <w:szCs w:val="28"/>
        </w:rPr>
        <w:drawing>
          <wp:anchor distT="0" distB="0" distL="114300" distR="114300" simplePos="0" relativeHeight="251666432" behindDoc="1" locked="0" layoutInCell="1" allowOverlap="1" wp14:anchorId="5FFD3712" wp14:editId="10369565">
            <wp:simplePos x="0" y="0"/>
            <wp:positionH relativeFrom="column">
              <wp:posOffset>287655</wp:posOffset>
            </wp:positionH>
            <wp:positionV relativeFrom="paragraph">
              <wp:posOffset>4009390</wp:posOffset>
            </wp:positionV>
            <wp:extent cx="5274310" cy="3945255"/>
            <wp:effectExtent l="19050" t="0" r="21590" b="1236345"/>
            <wp:wrapThrough wrapText="bothSides">
              <wp:wrapPolygon edited="0">
                <wp:start x="858" y="0"/>
                <wp:lineTo x="-78" y="313"/>
                <wp:lineTo x="-78" y="20547"/>
                <wp:lineTo x="624" y="21694"/>
                <wp:lineTo x="-78" y="22320"/>
                <wp:lineTo x="-78" y="28265"/>
                <wp:lineTo x="21610" y="28265"/>
                <wp:lineTo x="21610" y="22945"/>
                <wp:lineTo x="21298" y="22320"/>
                <wp:lineTo x="20908" y="21694"/>
                <wp:lineTo x="20986" y="21694"/>
                <wp:lineTo x="21610" y="20129"/>
                <wp:lineTo x="21610" y="1252"/>
                <wp:lineTo x="21220" y="521"/>
                <wp:lineTo x="20752" y="0"/>
                <wp:lineTo x="858" y="0"/>
              </wp:wrapPolygon>
            </wp:wrapThrough>
            <wp:docPr id="9" name="圖片 9" descr="C:\Users\user\Desktop\12\股票_180422_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2\股票_180422_03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9452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061201" w:rsidRPr="00DF02E2">
        <w:rPr>
          <w:rFonts w:eastAsia="標楷體"/>
          <w:sz w:val="28"/>
          <w:szCs w:val="28"/>
        </w:rPr>
        <w:br w:type="page"/>
      </w:r>
    </w:p>
    <w:p w:rsidR="00CB50D8" w:rsidRPr="00DF02E2" w:rsidRDefault="00BD3B05" w:rsidP="00BD3B05">
      <w:pPr>
        <w:widowControl/>
        <w:rPr>
          <w:rFonts w:eastAsia="標楷體"/>
          <w:sz w:val="28"/>
          <w:szCs w:val="28"/>
        </w:rPr>
      </w:pPr>
      <w:r w:rsidRPr="00DF02E2">
        <w:rPr>
          <w:rFonts w:asciiTheme="minorEastAsia" w:eastAsia="標楷體" w:hAnsiTheme="minorEastAsia" w:hint="eastAsia"/>
          <w:b/>
          <w:noProof/>
          <w:sz w:val="28"/>
          <w:szCs w:val="28"/>
        </w:rPr>
        <w:lastRenderedPageBreak/>
        <w:drawing>
          <wp:anchor distT="0" distB="0" distL="114300" distR="114300" simplePos="0" relativeHeight="251721728" behindDoc="0" locked="0" layoutInCell="1" allowOverlap="1" wp14:anchorId="75070336" wp14:editId="2913120C">
            <wp:simplePos x="0" y="0"/>
            <wp:positionH relativeFrom="margin">
              <wp:posOffset>3226435</wp:posOffset>
            </wp:positionH>
            <wp:positionV relativeFrom="paragraph">
              <wp:posOffset>39370</wp:posOffset>
            </wp:positionV>
            <wp:extent cx="2276475" cy="1707515"/>
            <wp:effectExtent l="0" t="0" r="9525" b="6985"/>
            <wp:wrapSquare wrapText="bothSides"/>
            <wp:docPr id="224" name="圖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20180422193145.jpg"/>
                    <pic:cNvPicPr/>
                  </pic:nvPicPr>
                  <pic:blipFill>
                    <a:blip r:embed="rId12" cstate="print">
                      <a:extLst>
                        <a:ext uri="{BEBA8EAE-BF5A-486C-A8C5-ECC9F3942E4B}">
                          <a14:imgProps xmlns:a14="http://schemas.microsoft.com/office/drawing/2010/main">
                            <a14:imgLayer r:embed="rId13">
                              <a14:imgEffect>
                                <a14:sharpenSoften amount="2000"/>
                              </a14:imgEffect>
                              <a14:imgEffect>
                                <a14:brightnessContrast bright="34000" contrast="-14000"/>
                              </a14:imgEffect>
                            </a14:imgLayer>
                          </a14:imgProps>
                        </a:ext>
                        <a:ext uri="{28A0092B-C50C-407E-A947-70E740481C1C}">
                          <a14:useLocalDpi xmlns:a14="http://schemas.microsoft.com/office/drawing/2010/main" val="0"/>
                        </a:ext>
                      </a:extLst>
                    </a:blip>
                    <a:stretch>
                      <a:fillRect/>
                    </a:stretch>
                  </pic:blipFill>
                  <pic:spPr>
                    <a:xfrm>
                      <a:off x="0" y="0"/>
                      <a:ext cx="2276475" cy="1707515"/>
                    </a:xfrm>
                    <a:prstGeom prst="rect">
                      <a:avLst/>
                    </a:prstGeom>
                  </pic:spPr>
                </pic:pic>
              </a:graphicData>
            </a:graphic>
            <wp14:sizeRelH relativeFrom="page">
              <wp14:pctWidth>0</wp14:pctWidth>
            </wp14:sizeRelH>
            <wp14:sizeRelV relativeFrom="page">
              <wp14:pctHeight>0</wp14:pctHeight>
            </wp14:sizeRelV>
          </wp:anchor>
        </w:drawing>
      </w:r>
      <w:r w:rsidR="00CB50D8" w:rsidRPr="00DF02E2">
        <w:rPr>
          <w:rFonts w:eastAsia="標楷體" w:hint="eastAsia"/>
          <w:noProof/>
          <w:sz w:val="28"/>
          <w:szCs w:val="28"/>
        </w:rPr>
        <mc:AlternateContent>
          <mc:Choice Requires="wps">
            <w:drawing>
              <wp:anchor distT="0" distB="0" distL="114300" distR="114300" simplePos="0" relativeHeight="251668480" behindDoc="1" locked="0" layoutInCell="1" allowOverlap="1" wp14:anchorId="5BA831B2" wp14:editId="5E87639C">
                <wp:simplePos x="0" y="0"/>
                <wp:positionH relativeFrom="column">
                  <wp:posOffset>-1238250</wp:posOffset>
                </wp:positionH>
                <wp:positionV relativeFrom="paragraph">
                  <wp:posOffset>-904875</wp:posOffset>
                </wp:positionV>
                <wp:extent cx="7677150" cy="10982325"/>
                <wp:effectExtent l="0" t="0" r="19050" b="28575"/>
                <wp:wrapNone/>
                <wp:docPr id="10" name="矩形 10"/>
                <wp:cNvGraphicFramePr/>
                <a:graphic xmlns:a="http://schemas.openxmlformats.org/drawingml/2006/main">
                  <a:graphicData uri="http://schemas.microsoft.com/office/word/2010/wordprocessingShape">
                    <wps:wsp>
                      <wps:cNvSpPr/>
                      <wps:spPr>
                        <a:xfrm>
                          <a:off x="0" y="0"/>
                          <a:ext cx="7677150" cy="10982325"/>
                        </a:xfrm>
                        <a:prstGeom prst="rect">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矩形 10" o:spid="_x0000_s1026" style="position:absolute;margin-left:-97.5pt;margin-top:-71.25pt;width:604.5pt;height:864.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" fillcolor="#f2dbdb [661]" strokecolor="#f2dbdb [661]" strokeweight="2pt"/>
            </w:pict>
          </mc:Fallback>
        </mc:AlternateContent>
      </w:r>
      <w:r w:rsidR="00CB50D8" w:rsidRPr="00DF02E2">
        <w:rPr>
          <w:rFonts w:asciiTheme="minorEastAsia" w:eastAsia="標楷體" w:hAnsiTheme="minorEastAsia" w:hint="eastAsia"/>
          <w:b/>
          <w:sz w:val="28"/>
          <w:szCs w:val="28"/>
        </w:rPr>
        <w:t>股票的基本介紹：</w:t>
      </w:r>
    </w:p>
    <w:p w:rsidR="00CB50D8" w:rsidRPr="00DF02E2" w:rsidRDefault="00CB50D8" w:rsidP="00CB50D8">
      <w:pPr>
        <w:rPr>
          <w:rFonts w:ascii="標楷體" w:eastAsia="標楷體" w:hAnsi="標楷體"/>
          <w:szCs w:val="24"/>
        </w:rPr>
      </w:pPr>
      <w:r w:rsidRPr="00DF02E2">
        <w:rPr>
          <w:rFonts w:ascii="標楷體" w:eastAsia="標楷體" w:hAnsi="標楷體" w:hint="eastAsia"/>
          <w:szCs w:val="24"/>
        </w:rPr>
        <w:t>你知道股票是如何誕生的嗎？股票如何發行？怎樣交易？股東又擁有哪些權益呢？</w:t>
      </w:r>
    </w:p>
    <w:p w:rsidR="00CB50D8" w:rsidRPr="00DF02E2" w:rsidRDefault="00CB50D8" w:rsidP="00CB50D8">
      <w:pPr>
        <w:rPr>
          <w:rFonts w:asciiTheme="minorEastAsia" w:eastAsia="標楷體" w:hAnsiTheme="minorEastAsia"/>
          <w:b/>
          <w:sz w:val="28"/>
          <w:szCs w:val="28"/>
        </w:rPr>
      </w:pPr>
    </w:p>
    <w:p w:rsidR="00CB50D8" w:rsidRPr="00DF02E2" w:rsidRDefault="00CB50D8" w:rsidP="00CB50D8">
      <w:pPr>
        <w:pStyle w:val="ad"/>
        <w:numPr>
          <w:ilvl w:val="0"/>
          <w:numId w:val="1"/>
        </w:numPr>
        <w:ind w:leftChars="0"/>
        <w:rPr>
          <w:rFonts w:ascii="標楷體" w:eastAsia="標楷體" w:hAnsi="標楷體"/>
          <w:b/>
          <w:color w:val="1BB7A8"/>
          <w:sz w:val="28"/>
          <w:szCs w:val="28"/>
        </w:rPr>
      </w:pPr>
      <w:r w:rsidRPr="00DF02E2">
        <w:rPr>
          <w:rFonts w:ascii="標楷體" w:eastAsia="標楷體" w:hAnsi="標楷體" w:hint="eastAsia"/>
          <w:b/>
          <w:color w:val="1BB7A8"/>
          <w:sz w:val="28"/>
          <w:szCs w:val="28"/>
        </w:rPr>
        <w:t>什麼是股票？</w:t>
      </w:r>
    </w:p>
    <w:p w:rsidR="00CB50D8" w:rsidRPr="00DF02E2" w:rsidRDefault="00BD3B05" w:rsidP="00CB50D8">
      <w:pPr>
        <w:rPr>
          <w:rFonts w:ascii="標楷體" w:eastAsia="標楷體" w:hAnsi="標楷體"/>
          <w:b/>
          <w:color w:val="1BB7A8"/>
          <w:sz w:val="28"/>
          <w:szCs w:val="28"/>
        </w:rPr>
      </w:pPr>
      <w:r w:rsidRPr="00DF02E2">
        <w:rPr>
          <w:rFonts w:eastAsia="標楷體"/>
          <w:noProof/>
          <w:color w:val="1BB7A8"/>
        </w:rPr>
        <mc:AlternateContent>
          <mc:Choice Requires="wpg">
            <w:drawing>
              <wp:anchor distT="0" distB="0" distL="114300" distR="114300" simplePos="0" relativeHeight="251674624" behindDoc="0" locked="0" layoutInCell="1" allowOverlap="1" wp14:anchorId="0B0551BC" wp14:editId="661D48A6">
                <wp:simplePos x="0" y="0"/>
                <wp:positionH relativeFrom="column">
                  <wp:posOffset>952500</wp:posOffset>
                </wp:positionH>
                <wp:positionV relativeFrom="paragraph">
                  <wp:posOffset>219075</wp:posOffset>
                </wp:positionV>
                <wp:extent cx="2879110" cy="1057275"/>
                <wp:effectExtent l="0" t="0" r="0" b="9525"/>
                <wp:wrapNone/>
                <wp:docPr id="45" name="群組 45"/>
                <wp:cNvGraphicFramePr/>
                <a:graphic xmlns:a="http://schemas.openxmlformats.org/drawingml/2006/main">
                  <a:graphicData uri="http://schemas.microsoft.com/office/word/2010/wordprocessingGroup">
                    <wpg:wgp>
                      <wpg:cNvGrpSpPr/>
                      <wpg:grpSpPr>
                        <a:xfrm>
                          <a:off x="0" y="0"/>
                          <a:ext cx="2879110" cy="1057275"/>
                          <a:chOff x="373035" y="0"/>
                          <a:chExt cx="2800350" cy="1057275"/>
                        </a:xfrm>
                      </wpg:grpSpPr>
                      <wps:wsp>
                        <wps:cNvPr id="13" name="矩形 13"/>
                        <wps:cNvSpPr/>
                        <wps:spPr>
                          <a:xfrm>
                            <a:off x="373035" y="0"/>
                            <a:ext cx="2800350" cy="1057275"/>
                          </a:xfrm>
                          <a:prstGeom prst="rect">
                            <a:avLst/>
                          </a:prstGeom>
                          <a:solidFill>
                            <a:srgbClr val="1BB7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文字方塊 2"/>
                        <wps:cNvSpPr txBox="1">
                          <a:spLocks noChangeArrowheads="1"/>
                        </wps:cNvSpPr>
                        <wps:spPr bwMode="auto">
                          <a:xfrm>
                            <a:off x="536371" y="266700"/>
                            <a:ext cx="2580173" cy="647700"/>
                          </a:xfrm>
                          <a:prstGeom prst="rect">
                            <a:avLst/>
                          </a:prstGeom>
                          <a:noFill/>
                          <a:ln w="9525">
                            <a:noFill/>
                            <a:miter lim="800000"/>
                            <a:headEnd/>
                            <a:tailEnd/>
                          </a:ln>
                        </wps:spPr>
                        <wps:txbx>
                          <w:txbxContent>
                            <w:p w:rsidR="00E07902" w:rsidRPr="00BD3B05" w:rsidRDefault="00E07902" w:rsidP="00CB50D8">
                              <w:pPr>
                                <w:rPr>
                                  <w:rFonts w:ascii="標楷體" w:eastAsia="標楷體" w:hAnsi="標楷體"/>
                                  <w:color w:val="000000" w:themeColor="text1"/>
                                </w:rPr>
                              </w:pPr>
                              <w:r w:rsidRPr="00BD3B05">
                                <w:rPr>
                                  <w:rFonts w:ascii="標楷體" w:eastAsia="標楷體" w:hAnsi="標楷體" w:hint="eastAsia"/>
                                  <w:color w:val="000000" w:themeColor="text1"/>
                                </w:rPr>
                                <w:t>股票是一種有債證券，簡單來說：</w:t>
                              </w:r>
                            </w:p>
                            <w:p w:rsidR="00E07902" w:rsidRPr="00627566" w:rsidRDefault="00E07902" w:rsidP="00CB50D8">
                              <w:pPr>
                                <w:rPr>
                                  <w:rFonts w:ascii="標楷體" w:eastAsia="標楷體" w:hAnsi="標楷體"/>
                                  <w:color w:val="FFFFFF" w:themeColor="background1"/>
                                </w:rPr>
                              </w:pPr>
                              <w:r w:rsidRPr="00BD3B05">
                                <w:rPr>
                                  <w:rFonts w:ascii="標楷體" w:eastAsia="標楷體" w:hAnsi="標楷體" w:hint="eastAsia"/>
                                  <w:color w:val="000000" w:themeColor="text1"/>
                                </w:rPr>
                                <w:t>就是擁有發行公司部分所有權的憑</w:t>
                              </w:r>
                              <w:r w:rsidRPr="00627566">
                                <w:rPr>
                                  <w:rFonts w:ascii="標楷體" w:eastAsia="標楷體" w:hAnsi="標楷體" w:hint="eastAsia"/>
                                  <w:color w:val="FFFFFF" w:themeColor="background1"/>
                                </w:rPr>
                                <w:t>證。</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0551BC" id="群組 45" o:spid="_x0000_s1026" style="position:absolute;margin-left:75pt;margin-top:17.25pt;width:226.7pt;height:83.25pt;z-index:251674624;mso-width-relative:margin" coordorigin="3730" coordsize="28003,10572"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">
                <v:rect id="矩形 13" o:spid="_x0000_s1027" style="position:absolute;left:3730;width:28003;height:10572;visibility:visible;mso-wrap-style:squar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" fillcolor="#1bb7a8" stroked="f" strokeweight="2pt"/>
                <v:shapetype id="_x0000_t202" coordsize="21600,21600" o:spt="202" path="m,l,21600r21600,l21600,xe">
                  <v:stroke joinstyle="miter"/>
                  <v:path gradientshapeok="t" o:connecttype="rect"/>
                </v:shapetype>
                <v:shape id="_x0000_s1028" type="#_x0000_t202" style="position:absolute;left:5363;top:2667;width:25802;height:6477;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" filled="f" stroked="f">
                  <v:textbox>
                    <w:txbxContent>
                      <w:p w:rsidR="00E07902" w:rsidRPr="00BD3B05" w:rsidRDefault="00E07902" w:rsidP="00CB50D8">
                        <w:pPr>
                          <w:rPr>
                            <w:rFonts w:ascii="標楷體" w:eastAsia="標楷體" w:hAnsi="標楷體"/>
                            <w:color w:val="000000" w:themeColor="text1"/>
                          </w:rPr>
                        </w:pPr>
                        <w:r w:rsidRPr="00BD3B05">
                          <w:rPr>
                            <w:rFonts w:ascii="標楷體" w:eastAsia="標楷體" w:hAnsi="標楷體" w:hint="eastAsia"/>
                            <w:color w:val="000000" w:themeColor="text1"/>
                          </w:rPr>
                          <w:t>股票是一種有債證券，簡單來說：</w:t>
                        </w:r>
                      </w:p>
                      <w:p w:rsidR="00E07902" w:rsidRPr="00627566" w:rsidRDefault="00E07902" w:rsidP="00CB50D8">
                        <w:pPr>
                          <w:rPr>
                            <w:rFonts w:ascii="標楷體" w:eastAsia="標楷體" w:hAnsi="標楷體"/>
                            <w:color w:val="FFFFFF" w:themeColor="background1"/>
                          </w:rPr>
                        </w:pPr>
                        <w:r w:rsidRPr="00BD3B05">
                          <w:rPr>
                            <w:rFonts w:ascii="標楷體" w:eastAsia="標楷體" w:hAnsi="標楷體" w:hint="eastAsia"/>
                            <w:color w:val="000000" w:themeColor="text1"/>
                          </w:rPr>
                          <w:t>就是擁有發行公司部分所有權的憑</w:t>
                        </w:r>
                        <w:r w:rsidRPr="00627566">
                          <w:rPr>
                            <w:rFonts w:ascii="標楷體" w:eastAsia="標楷體" w:hAnsi="標楷體" w:hint="eastAsia"/>
                            <w:color w:val="FFFFFF" w:themeColor="background1"/>
                          </w:rPr>
                          <w:t>證。</w:t>
                        </w:r>
                      </w:p>
                    </w:txbxContent>
                  </v:textbox>
                </v:shape>
              </v:group>
            </w:pict>
          </mc:Fallback>
        </mc:AlternateContent>
      </w:r>
      <w:r w:rsidR="00CB50D8" w:rsidRPr="00DF02E2">
        <w:rPr>
          <w:rFonts w:eastAsia="標楷體"/>
          <w:noProof/>
          <w:color w:val="1BB7A8"/>
        </w:rPr>
        <mc:AlternateContent>
          <mc:Choice Requires="wps">
            <w:drawing>
              <wp:anchor distT="0" distB="0" distL="114300" distR="114300" simplePos="0" relativeHeight="251673600" behindDoc="0" locked="0" layoutInCell="1" allowOverlap="1" wp14:anchorId="0C7900B8" wp14:editId="191D425A">
                <wp:simplePos x="0" y="0"/>
                <wp:positionH relativeFrom="margin">
                  <wp:posOffset>71195</wp:posOffset>
                </wp:positionH>
                <wp:positionV relativeFrom="paragraph">
                  <wp:posOffset>125207</wp:posOffset>
                </wp:positionV>
                <wp:extent cx="698687" cy="697566"/>
                <wp:effectExtent l="0" t="0" r="6350" b="7620"/>
                <wp:wrapNone/>
                <wp:docPr id="14" name="橢圓 14"/>
                <wp:cNvGraphicFramePr/>
                <a:graphic xmlns:a="http://schemas.openxmlformats.org/drawingml/2006/main">
                  <a:graphicData uri="http://schemas.microsoft.com/office/word/2010/wordprocessingShape">
                    <wps:wsp>
                      <wps:cNvSpPr/>
                      <wps:spPr>
                        <a:xfrm>
                          <a:off x="0" y="0"/>
                          <a:ext cx="698687" cy="697566"/>
                        </a:xfrm>
                        <a:prstGeom prst="ellipse">
                          <a:avLst/>
                        </a:prstGeom>
                        <a:solidFill>
                          <a:srgbClr val="20CEB9"/>
                        </a:solidFill>
                        <a:ln>
                          <a:noFill/>
                        </a:ln>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橢圓 14" o:spid="_x0000_s1026" style="position:absolute;margin-left:5.6pt;margin-top:9.85pt;width:55pt;height:54.9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" fillcolor="#20ceb9" stroked="f" strokeweight="2pt">
                <w10:wrap anchorx="margin"/>
              </v:oval>
            </w:pict>
          </mc:Fallback>
        </mc:AlternateContent>
      </w:r>
      <w:r w:rsidR="00CB50D8" w:rsidRPr="00DF02E2">
        <w:rPr>
          <w:rFonts w:eastAsia="標楷體"/>
          <w:noProof/>
          <w:color w:val="1BB7A8"/>
        </w:rPr>
        <mc:AlternateContent>
          <mc:Choice Requires="wps">
            <w:drawing>
              <wp:anchor distT="0" distB="0" distL="114300" distR="114300" simplePos="0" relativeHeight="251682816" behindDoc="0" locked="0" layoutInCell="1" allowOverlap="1" wp14:anchorId="12873051" wp14:editId="6755610D">
                <wp:simplePos x="0" y="0"/>
                <wp:positionH relativeFrom="column">
                  <wp:posOffset>493734</wp:posOffset>
                </wp:positionH>
                <wp:positionV relativeFrom="paragraph">
                  <wp:posOffset>283923</wp:posOffset>
                </wp:positionV>
                <wp:extent cx="129436" cy="250260"/>
                <wp:effectExtent l="0" t="0" r="23495" b="35560"/>
                <wp:wrapNone/>
                <wp:docPr id="15" name="直線接點 15"/>
                <wp:cNvGraphicFramePr/>
                <a:graphic xmlns:a="http://schemas.openxmlformats.org/drawingml/2006/main">
                  <a:graphicData uri="http://schemas.microsoft.com/office/word/2010/wordprocessingShape">
                    <wps:wsp>
                      <wps:cNvCnPr/>
                      <wps:spPr>
                        <a:xfrm flipH="1">
                          <a:off x="0" y="0"/>
                          <a:ext cx="129436" cy="25026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直線接點 15" o:spid="_x0000_s1026" style="position:absolute;flip:x;z-index:251682816;visibility:visible;mso-wrap-style:square;mso-wrap-distance-left:9pt;mso-wrap-distance-top:0;mso-wrap-distance-right:9pt;mso-wrap-distance-bottom:0;mso-position-horizontal:absolute;mso-position-horizontal-relative:text;mso-position-vertical:absolute;mso-position-vertical-relative:text" from="38.9pt,22.35pt" to="49.1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" strokecolor="white [3212]"/>
            </w:pict>
          </mc:Fallback>
        </mc:AlternateContent>
      </w:r>
      <w:r w:rsidR="00CB50D8" w:rsidRPr="00DF02E2">
        <w:rPr>
          <w:rFonts w:eastAsia="標楷體"/>
          <w:noProof/>
          <w:color w:val="1BB7A8"/>
        </w:rPr>
        <mc:AlternateContent>
          <mc:Choice Requires="wps">
            <w:drawing>
              <wp:anchor distT="0" distB="0" distL="114300" distR="114300" simplePos="0" relativeHeight="251681792" behindDoc="0" locked="0" layoutInCell="1" allowOverlap="1" wp14:anchorId="51791074" wp14:editId="2C791F16">
                <wp:simplePos x="0" y="0"/>
                <wp:positionH relativeFrom="column">
                  <wp:posOffset>351773</wp:posOffset>
                </wp:positionH>
                <wp:positionV relativeFrom="paragraph">
                  <wp:posOffset>400833</wp:posOffset>
                </wp:positionV>
                <wp:extent cx="137786" cy="133611"/>
                <wp:effectExtent l="0" t="0" r="34290" b="19050"/>
                <wp:wrapNone/>
                <wp:docPr id="16" name="直線接點 16"/>
                <wp:cNvGraphicFramePr/>
                <a:graphic xmlns:a="http://schemas.openxmlformats.org/drawingml/2006/main">
                  <a:graphicData uri="http://schemas.microsoft.com/office/word/2010/wordprocessingShape">
                    <wps:wsp>
                      <wps:cNvCnPr/>
                      <wps:spPr>
                        <a:xfrm>
                          <a:off x="0" y="0"/>
                          <a:ext cx="137786" cy="133611"/>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直線接點 16"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7.7pt,31.55pt" to="38.5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" strokecolor="white [3212]"/>
            </w:pict>
          </mc:Fallback>
        </mc:AlternateContent>
      </w:r>
      <w:r w:rsidR="00CB50D8" w:rsidRPr="00DF02E2">
        <w:rPr>
          <w:rFonts w:eastAsia="標楷體"/>
          <w:noProof/>
          <w:color w:val="1BB7A8"/>
        </w:rPr>
        <mc:AlternateContent>
          <mc:Choice Requires="wps">
            <w:drawing>
              <wp:anchor distT="0" distB="0" distL="114300" distR="114300" simplePos="0" relativeHeight="251680768" behindDoc="0" locked="0" layoutInCell="1" allowOverlap="1" wp14:anchorId="3DAA6CE1" wp14:editId="4E1FBE11">
                <wp:simplePos x="0" y="0"/>
                <wp:positionH relativeFrom="column">
                  <wp:posOffset>209550</wp:posOffset>
                </wp:positionH>
                <wp:positionV relativeFrom="paragraph">
                  <wp:posOffset>400050</wp:posOffset>
                </wp:positionV>
                <wp:extent cx="142875" cy="257175"/>
                <wp:effectExtent l="0" t="0" r="28575" b="28575"/>
                <wp:wrapNone/>
                <wp:docPr id="17" name="直線接點 17"/>
                <wp:cNvGraphicFramePr/>
                <a:graphic xmlns:a="http://schemas.openxmlformats.org/drawingml/2006/main">
                  <a:graphicData uri="http://schemas.microsoft.com/office/word/2010/wordprocessingShape">
                    <wps:wsp>
                      <wps:cNvCnPr/>
                      <wps:spPr>
                        <a:xfrm flipV="1">
                          <a:off x="0" y="0"/>
                          <a:ext cx="142875" cy="25717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直線接點 17"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31.5pt" to="27.75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" strokecolor="white [3212]"/>
            </w:pict>
          </mc:Fallback>
        </mc:AlternateContent>
      </w:r>
      <w:r w:rsidR="00CB50D8" w:rsidRPr="00DF02E2">
        <w:rPr>
          <w:rFonts w:ascii="標楷體" w:eastAsia="標楷體" w:hAnsi="標楷體"/>
          <w:b/>
          <w:noProof/>
          <w:color w:val="1BB7A8"/>
          <w:sz w:val="28"/>
          <w:szCs w:val="28"/>
        </w:rPr>
        <mc:AlternateContent>
          <mc:Choice Requires="wps">
            <w:drawing>
              <wp:anchor distT="0" distB="0" distL="114300" distR="114300" simplePos="0" relativeHeight="251679744" behindDoc="0" locked="0" layoutInCell="1" allowOverlap="1" wp14:anchorId="32CB7336" wp14:editId="420F9AB6">
                <wp:simplePos x="0" y="0"/>
                <wp:positionH relativeFrom="column">
                  <wp:posOffset>495300</wp:posOffset>
                </wp:positionH>
                <wp:positionV relativeFrom="paragraph">
                  <wp:posOffset>276225</wp:posOffset>
                </wp:positionV>
                <wp:extent cx="0" cy="381000"/>
                <wp:effectExtent l="0" t="0" r="19050" b="19050"/>
                <wp:wrapNone/>
                <wp:docPr id="18" name="直線接點 18"/>
                <wp:cNvGraphicFramePr/>
                <a:graphic xmlns:a="http://schemas.openxmlformats.org/drawingml/2006/main">
                  <a:graphicData uri="http://schemas.microsoft.com/office/word/2010/wordprocessingShape">
                    <wps:wsp>
                      <wps:cNvCnPr/>
                      <wps:spPr>
                        <a:xfrm>
                          <a:off x="0" y="0"/>
                          <a:ext cx="0" cy="3810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直線接點 18"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pt,21.75pt" to="39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" strokecolor="white [3212]"/>
            </w:pict>
          </mc:Fallback>
        </mc:AlternateContent>
      </w:r>
      <w:r w:rsidR="00CB50D8" w:rsidRPr="00DF02E2">
        <w:rPr>
          <w:rFonts w:ascii="標楷體" w:eastAsia="標楷體" w:hAnsi="標楷體"/>
          <w:b/>
          <w:noProof/>
          <w:color w:val="1BB7A8"/>
          <w:sz w:val="28"/>
          <w:szCs w:val="28"/>
        </w:rPr>
        <mc:AlternateContent>
          <mc:Choice Requires="wps">
            <w:drawing>
              <wp:anchor distT="0" distB="0" distL="114300" distR="114300" simplePos="0" relativeHeight="251678720" behindDoc="0" locked="0" layoutInCell="1" allowOverlap="1" wp14:anchorId="6BAF0584" wp14:editId="34738B25">
                <wp:simplePos x="0" y="0"/>
                <wp:positionH relativeFrom="column">
                  <wp:posOffset>352425</wp:posOffset>
                </wp:positionH>
                <wp:positionV relativeFrom="paragraph">
                  <wp:posOffset>276225</wp:posOffset>
                </wp:positionV>
                <wp:extent cx="0" cy="390525"/>
                <wp:effectExtent l="0" t="0" r="19050" b="28575"/>
                <wp:wrapNone/>
                <wp:docPr id="19" name="直線接點 19"/>
                <wp:cNvGraphicFramePr/>
                <a:graphic xmlns:a="http://schemas.openxmlformats.org/drawingml/2006/main">
                  <a:graphicData uri="http://schemas.microsoft.com/office/word/2010/wordprocessingShape">
                    <wps:wsp>
                      <wps:cNvCnPr/>
                      <wps:spPr>
                        <a:xfrm>
                          <a:off x="0" y="0"/>
                          <a:ext cx="0" cy="39052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直線接點 19"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7.75pt,21.75pt" to="27.7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" strokecolor="white [3212]"/>
            </w:pict>
          </mc:Fallback>
        </mc:AlternateContent>
      </w:r>
      <w:r w:rsidR="00CB50D8" w:rsidRPr="00DF02E2">
        <w:rPr>
          <w:rFonts w:ascii="標楷體" w:eastAsia="標楷體" w:hAnsi="標楷體"/>
          <w:b/>
          <w:noProof/>
          <w:color w:val="1BB7A8"/>
          <w:sz w:val="28"/>
          <w:szCs w:val="28"/>
        </w:rPr>
        <mc:AlternateContent>
          <mc:Choice Requires="wps">
            <w:drawing>
              <wp:anchor distT="0" distB="0" distL="114300" distR="114300" simplePos="0" relativeHeight="251676672" behindDoc="0" locked="0" layoutInCell="1" allowOverlap="1" wp14:anchorId="4FADDD63" wp14:editId="5C12FBBA">
                <wp:simplePos x="0" y="0"/>
                <wp:positionH relativeFrom="column">
                  <wp:posOffset>209550</wp:posOffset>
                </wp:positionH>
                <wp:positionV relativeFrom="paragraph">
                  <wp:posOffset>400050</wp:posOffset>
                </wp:positionV>
                <wp:extent cx="419100" cy="0"/>
                <wp:effectExtent l="0" t="0" r="19050" b="19050"/>
                <wp:wrapNone/>
                <wp:docPr id="20" name="直線接點 20"/>
                <wp:cNvGraphicFramePr/>
                <a:graphic xmlns:a="http://schemas.openxmlformats.org/drawingml/2006/main">
                  <a:graphicData uri="http://schemas.microsoft.com/office/word/2010/wordprocessingShape">
                    <wps:wsp>
                      <wps:cNvCnPr/>
                      <wps:spPr>
                        <a:xfrm>
                          <a:off x="0" y="0"/>
                          <a:ext cx="41910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直線接點 20"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6.5pt,31.5pt" to="49.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" strokecolor="white [3212]"/>
            </w:pict>
          </mc:Fallback>
        </mc:AlternateContent>
      </w:r>
      <w:r w:rsidR="00CB50D8" w:rsidRPr="00DF02E2">
        <w:rPr>
          <w:rFonts w:ascii="標楷體" w:eastAsia="標楷體" w:hAnsi="標楷體"/>
          <w:b/>
          <w:noProof/>
          <w:color w:val="1BB7A8"/>
          <w:sz w:val="28"/>
          <w:szCs w:val="28"/>
        </w:rPr>
        <mc:AlternateContent>
          <mc:Choice Requires="wps">
            <w:drawing>
              <wp:anchor distT="0" distB="0" distL="114300" distR="114300" simplePos="0" relativeHeight="251675648" behindDoc="0" locked="0" layoutInCell="1" allowOverlap="1" wp14:anchorId="5F4FE376" wp14:editId="16D61E5B">
                <wp:simplePos x="0" y="0"/>
                <wp:positionH relativeFrom="column">
                  <wp:posOffset>209550</wp:posOffset>
                </wp:positionH>
                <wp:positionV relativeFrom="paragraph">
                  <wp:posOffset>276225</wp:posOffset>
                </wp:positionV>
                <wp:extent cx="419100" cy="381000"/>
                <wp:effectExtent l="0" t="0" r="19050" b="19050"/>
                <wp:wrapNone/>
                <wp:docPr id="21" name="矩形 21"/>
                <wp:cNvGraphicFramePr/>
                <a:graphic xmlns:a="http://schemas.openxmlformats.org/drawingml/2006/main">
                  <a:graphicData uri="http://schemas.microsoft.com/office/word/2010/wordprocessingShape">
                    <wps:wsp>
                      <wps:cNvSpPr/>
                      <wps:spPr>
                        <a:xfrm>
                          <a:off x="0" y="0"/>
                          <a:ext cx="419100" cy="381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矩形 21" o:spid="_x0000_s1026" style="position:absolute;margin-left:16.5pt;margin-top:21.75pt;width:33pt;height:30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" filled="f" strokecolor="white [3212]" strokeweight="2pt"/>
            </w:pict>
          </mc:Fallback>
        </mc:AlternateContent>
      </w:r>
    </w:p>
    <w:p w:rsidR="00CB50D8" w:rsidRPr="00DF02E2" w:rsidRDefault="00CB50D8" w:rsidP="00CB50D8">
      <w:pPr>
        <w:rPr>
          <w:rFonts w:ascii="標楷體" w:eastAsia="標楷體" w:hAnsi="標楷體"/>
          <w:b/>
          <w:color w:val="1BB7A8"/>
          <w:sz w:val="28"/>
          <w:szCs w:val="28"/>
        </w:rPr>
      </w:pPr>
      <w:r w:rsidRPr="00DF02E2">
        <w:rPr>
          <w:rFonts w:ascii="標楷體" w:eastAsia="標楷體" w:hAnsi="標楷體"/>
          <w:b/>
          <w:noProof/>
          <w:color w:val="1BB7A8"/>
          <w:sz w:val="28"/>
          <w:szCs w:val="28"/>
        </w:rPr>
        <mc:AlternateContent>
          <mc:Choice Requires="wps">
            <w:drawing>
              <wp:anchor distT="0" distB="0" distL="114300" distR="114300" simplePos="0" relativeHeight="251677696" behindDoc="0" locked="0" layoutInCell="1" allowOverlap="1" wp14:anchorId="2F573F88" wp14:editId="412D2045">
                <wp:simplePos x="0" y="0"/>
                <wp:positionH relativeFrom="column">
                  <wp:posOffset>219075</wp:posOffset>
                </wp:positionH>
                <wp:positionV relativeFrom="paragraph">
                  <wp:posOffset>76200</wp:posOffset>
                </wp:positionV>
                <wp:extent cx="419100" cy="0"/>
                <wp:effectExtent l="0" t="0" r="19050" b="19050"/>
                <wp:wrapNone/>
                <wp:docPr id="22" name="直線接點 22"/>
                <wp:cNvGraphicFramePr/>
                <a:graphic xmlns:a="http://schemas.openxmlformats.org/drawingml/2006/main">
                  <a:graphicData uri="http://schemas.microsoft.com/office/word/2010/wordprocessingShape">
                    <wps:wsp>
                      <wps:cNvCnPr/>
                      <wps:spPr>
                        <a:xfrm>
                          <a:off x="0" y="0"/>
                          <a:ext cx="41910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直線接點 2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7.25pt,6pt" to="50.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" strokecolor="white [3212]"/>
            </w:pict>
          </mc:Fallback>
        </mc:AlternateContent>
      </w:r>
    </w:p>
    <w:p w:rsidR="00CB50D8" w:rsidRPr="00DF02E2" w:rsidRDefault="00CB50D8" w:rsidP="00CB50D8">
      <w:pPr>
        <w:rPr>
          <w:rFonts w:ascii="標楷體" w:eastAsia="標楷體" w:hAnsi="標楷體"/>
          <w:b/>
          <w:color w:val="1BB7A8"/>
          <w:sz w:val="28"/>
          <w:szCs w:val="28"/>
        </w:rPr>
      </w:pPr>
    </w:p>
    <w:p w:rsidR="00CB50D8" w:rsidRPr="00DF02E2" w:rsidRDefault="00CB50D8" w:rsidP="00CB50D8">
      <w:pPr>
        <w:pStyle w:val="ad"/>
        <w:numPr>
          <w:ilvl w:val="0"/>
          <w:numId w:val="1"/>
        </w:numPr>
        <w:ind w:leftChars="0"/>
        <w:rPr>
          <w:rFonts w:ascii="標楷體" w:eastAsia="標楷體" w:hAnsi="標楷體"/>
          <w:b/>
          <w:color w:val="C0504D" w:themeColor="accent2"/>
          <w:sz w:val="28"/>
          <w:szCs w:val="28"/>
        </w:rPr>
      </w:pPr>
      <w:r w:rsidRPr="00DF02E2">
        <w:rPr>
          <w:rFonts w:ascii="標楷體" w:eastAsia="標楷體" w:hAnsi="標楷體" w:hint="eastAsia"/>
          <w:b/>
          <w:color w:val="C0504D" w:themeColor="accent2"/>
          <w:sz w:val="28"/>
          <w:szCs w:val="28"/>
        </w:rPr>
        <w:t>股票發行</w:t>
      </w:r>
    </w:p>
    <w:p w:rsidR="00BD3B05" w:rsidRPr="00DF02E2" w:rsidRDefault="00BD3B05" w:rsidP="00CB50D8">
      <w:pPr>
        <w:rPr>
          <w:rFonts w:ascii="標楷體" w:eastAsia="標楷體" w:hAnsi="標楷體"/>
          <w:b/>
          <w:color w:val="C0504D" w:themeColor="accent2"/>
          <w:sz w:val="28"/>
          <w:szCs w:val="28"/>
        </w:rPr>
      </w:pPr>
      <w:r w:rsidRPr="00DF02E2">
        <w:rPr>
          <w:rFonts w:ascii="標楷體" w:eastAsia="標楷體" w:hAnsi="標楷體"/>
          <w:b/>
          <w:noProof/>
          <w:color w:val="C0504D" w:themeColor="accent2"/>
          <w:sz w:val="28"/>
          <w:szCs w:val="28"/>
        </w:rPr>
        <mc:AlternateContent>
          <mc:Choice Requires="wpg">
            <w:drawing>
              <wp:anchor distT="0" distB="0" distL="114300" distR="114300" simplePos="0" relativeHeight="251727871" behindDoc="0" locked="0" layoutInCell="1" allowOverlap="1" wp14:anchorId="7B3BC510" wp14:editId="3F03FA63">
                <wp:simplePos x="0" y="0"/>
                <wp:positionH relativeFrom="column">
                  <wp:posOffset>847725</wp:posOffset>
                </wp:positionH>
                <wp:positionV relativeFrom="paragraph">
                  <wp:posOffset>85725</wp:posOffset>
                </wp:positionV>
                <wp:extent cx="2849731" cy="971550"/>
                <wp:effectExtent l="0" t="0" r="8255" b="0"/>
                <wp:wrapNone/>
                <wp:docPr id="42" name="群組 42"/>
                <wp:cNvGraphicFramePr/>
                <a:graphic xmlns:a="http://schemas.openxmlformats.org/drawingml/2006/main">
                  <a:graphicData uri="http://schemas.microsoft.com/office/word/2010/wordprocessingGroup">
                    <wpg:wgp>
                      <wpg:cNvGrpSpPr/>
                      <wpg:grpSpPr>
                        <a:xfrm>
                          <a:off x="0" y="0"/>
                          <a:ext cx="2849731" cy="971550"/>
                          <a:chOff x="0" y="0"/>
                          <a:chExt cx="2771775" cy="971550"/>
                        </a:xfrm>
                      </wpg:grpSpPr>
                      <wps:wsp>
                        <wps:cNvPr id="43" name="矩形 43"/>
                        <wps:cNvSpPr/>
                        <wps:spPr>
                          <a:xfrm>
                            <a:off x="0" y="0"/>
                            <a:ext cx="2771775" cy="9715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文字方塊 2"/>
                        <wps:cNvSpPr txBox="1">
                          <a:spLocks noChangeArrowheads="1"/>
                        </wps:cNvSpPr>
                        <wps:spPr bwMode="auto">
                          <a:xfrm>
                            <a:off x="104384" y="104384"/>
                            <a:ext cx="2495550" cy="828675"/>
                          </a:xfrm>
                          <a:prstGeom prst="rect">
                            <a:avLst/>
                          </a:prstGeom>
                          <a:noFill/>
                          <a:ln w="9525">
                            <a:noFill/>
                            <a:miter lim="800000"/>
                            <a:headEnd/>
                            <a:tailEnd/>
                          </a:ln>
                        </wps:spPr>
                        <wps:txbx>
                          <w:txbxContent>
                            <w:p w:rsidR="00E07902" w:rsidRPr="00BD3B05" w:rsidRDefault="00E07902" w:rsidP="00BD3B05">
                              <w:pPr>
                                <w:rPr>
                                  <w:rFonts w:ascii="標楷體" w:eastAsia="標楷體" w:hAnsi="標楷體"/>
                                  <w:color w:val="000000" w:themeColor="text1"/>
                                </w:rPr>
                              </w:pPr>
                              <w:r w:rsidRPr="00BD3B05">
                                <w:rPr>
                                  <w:rFonts w:ascii="標楷體" w:eastAsia="標楷體" w:hAnsi="標楷體" w:hint="eastAsia"/>
                                  <w:color w:val="000000" w:themeColor="text1"/>
                                </w:rPr>
                                <w:t>公司</w:t>
                              </w:r>
                              <w:r w:rsidRPr="00BD3B05">
                                <w:rPr>
                                  <w:rFonts w:ascii="標楷體" w:eastAsia="標楷體" w:hAnsi="標楷體"/>
                                  <w:color w:val="000000" w:themeColor="text1"/>
                                </w:rPr>
                                <w:t>為了籌</w:t>
                              </w:r>
                              <w:r w:rsidRPr="00BD3B05">
                                <w:rPr>
                                  <w:rFonts w:ascii="標楷體" w:eastAsia="標楷體" w:hAnsi="標楷體" w:hint="eastAsia"/>
                                  <w:color w:val="000000" w:themeColor="text1"/>
                                </w:rPr>
                                <w:t>集</w:t>
                              </w:r>
                              <w:r w:rsidRPr="00BD3B05">
                                <w:rPr>
                                  <w:rFonts w:ascii="標楷體" w:eastAsia="標楷體" w:hAnsi="標楷體"/>
                                  <w:color w:val="000000" w:themeColor="text1"/>
                                </w:rPr>
                                <w:t>營運資金，將資本分成股份讓投資人認購，在印製股票發給投資者作為出資證明的過程。</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3BC510" id="群組 42" o:spid="_x0000_s1029" style="position:absolute;margin-left:66.75pt;margin-top:6.75pt;width:224.4pt;height:76.5pt;z-index:251727871;mso-width-relative:margin" coordsize="27717,971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">
                <v:rect id="矩形 43" o:spid="_x0000_s1030" style="position:absolute;width:27717;height:9715;visibility:visible;mso-wrap-style:squar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" fillcolor="#c0504d [3205]" stroked="f" strokeweight="2pt"/>
                <v:shape id="_x0000_s1031" type="#_x0000_t202" style="position:absolute;left:1043;top:1043;width:24956;height:8287;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" filled="f" stroked="f">
                  <v:textbox>
                    <w:txbxContent>
                      <w:p w:rsidR="00E07902" w:rsidRPr="00BD3B05" w:rsidRDefault="00E07902" w:rsidP="00BD3B05">
                        <w:pPr>
                          <w:rPr>
                            <w:rFonts w:ascii="標楷體" w:eastAsia="標楷體" w:hAnsi="標楷體"/>
                            <w:color w:val="000000" w:themeColor="text1"/>
                          </w:rPr>
                        </w:pPr>
                        <w:r w:rsidRPr="00BD3B05">
                          <w:rPr>
                            <w:rFonts w:ascii="標楷體" w:eastAsia="標楷體" w:hAnsi="標楷體" w:hint="eastAsia"/>
                            <w:color w:val="000000" w:themeColor="text1"/>
                          </w:rPr>
                          <w:t>公司</w:t>
                        </w:r>
                        <w:r w:rsidRPr="00BD3B05">
                          <w:rPr>
                            <w:rFonts w:ascii="標楷體" w:eastAsia="標楷體" w:hAnsi="標楷體"/>
                            <w:color w:val="000000" w:themeColor="text1"/>
                          </w:rPr>
                          <w:t>為了籌</w:t>
                        </w:r>
                        <w:r w:rsidRPr="00BD3B05">
                          <w:rPr>
                            <w:rFonts w:ascii="標楷體" w:eastAsia="標楷體" w:hAnsi="標楷體" w:hint="eastAsia"/>
                            <w:color w:val="000000" w:themeColor="text1"/>
                          </w:rPr>
                          <w:t>集</w:t>
                        </w:r>
                        <w:r w:rsidRPr="00BD3B05">
                          <w:rPr>
                            <w:rFonts w:ascii="標楷體" w:eastAsia="標楷體" w:hAnsi="標楷體"/>
                            <w:color w:val="000000" w:themeColor="text1"/>
                          </w:rPr>
                          <w:t>營運資金，將資本分成股份讓投資人認購，在印製股票發給投資者作為出資證明的過程。</w:t>
                        </w:r>
                      </w:p>
                    </w:txbxContent>
                  </v:textbox>
                </v:shape>
              </v:group>
            </w:pict>
          </mc:Fallback>
        </mc:AlternateContent>
      </w:r>
      <w:r w:rsidRPr="00DF02E2">
        <w:rPr>
          <w:rFonts w:ascii="標楷體" w:eastAsia="標楷體" w:hAnsi="標楷體"/>
          <w:noProof/>
          <w:color w:val="FFFFFF" w:themeColor="background1"/>
        </w:rPr>
        <w:drawing>
          <wp:inline distT="0" distB="0" distL="0" distR="0" wp14:anchorId="16A9804F" wp14:editId="7FAC1017">
            <wp:extent cx="723900" cy="714375"/>
            <wp:effectExtent l="0" t="0" r="0" b="9525"/>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3900" cy="714375"/>
                    </a:xfrm>
                    <a:prstGeom prst="rect">
                      <a:avLst/>
                    </a:prstGeom>
                    <a:noFill/>
                    <a:ln>
                      <a:noFill/>
                    </a:ln>
                  </pic:spPr>
                </pic:pic>
              </a:graphicData>
            </a:graphic>
          </wp:inline>
        </w:drawing>
      </w:r>
    </w:p>
    <w:p w:rsidR="00CB50D8" w:rsidRPr="00DF02E2" w:rsidRDefault="00CB50D8" w:rsidP="00CB50D8">
      <w:pPr>
        <w:rPr>
          <w:rFonts w:ascii="標楷體" w:eastAsia="標楷體" w:hAnsi="標楷體"/>
          <w:b/>
          <w:color w:val="C0504D" w:themeColor="accent2"/>
          <w:sz w:val="28"/>
          <w:szCs w:val="28"/>
        </w:rPr>
      </w:pPr>
      <w:r w:rsidRPr="00DF02E2">
        <w:rPr>
          <w:rFonts w:ascii="標楷體" w:eastAsia="標楷體" w:hAnsi="標楷體" w:hint="eastAsia"/>
          <w:b/>
          <w:noProof/>
          <w:color w:val="C0504D" w:themeColor="accent2"/>
          <w:sz w:val="28"/>
          <w:szCs w:val="28"/>
        </w:rPr>
        <mc:AlternateContent>
          <mc:Choice Requires="wpg">
            <w:drawing>
              <wp:anchor distT="0" distB="0" distL="114300" distR="114300" simplePos="0" relativeHeight="251685888" behindDoc="0" locked="0" layoutInCell="1" allowOverlap="1" wp14:anchorId="06F247CE" wp14:editId="17B970A5">
                <wp:simplePos x="0" y="0"/>
                <wp:positionH relativeFrom="column">
                  <wp:posOffset>-4133850</wp:posOffset>
                </wp:positionH>
                <wp:positionV relativeFrom="paragraph">
                  <wp:posOffset>-635</wp:posOffset>
                </wp:positionV>
                <wp:extent cx="723900" cy="714375"/>
                <wp:effectExtent l="0" t="0" r="0" b="9525"/>
                <wp:wrapNone/>
                <wp:docPr id="27" name="群組 27"/>
                <wp:cNvGraphicFramePr/>
                <a:graphic xmlns:a="http://schemas.openxmlformats.org/drawingml/2006/main">
                  <a:graphicData uri="http://schemas.microsoft.com/office/word/2010/wordprocessingGroup">
                    <wpg:wgp>
                      <wpg:cNvGrpSpPr/>
                      <wpg:grpSpPr>
                        <a:xfrm>
                          <a:off x="0" y="0"/>
                          <a:ext cx="723900" cy="714375"/>
                          <a:chOff x="0" y="0"/>
                          <a:chExt cx="723900" cy="714375"/>
                        </a:xfrm>
                      </wpg:grpSpPr>
                      <wps:wsp>
                        <wps:cNvPr id="28" name="橢圓 28"/>
                        <wps:cNvSpPr/>
                        <wps:spPr>
                          <a:xfrm>
                            <a:off x="0" y="0"/>
                            <a:ext cx="723900" cy="714375"/>
                          </a:xfrm>
                          <a:prstGeom prst="ellipse">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圓角矩形 29"/>
                        <wps:cNvSpPr/>
                        <wps:spPr>
                          <a:xfrm>
                            <a:off x="143692" y="339634"/>
                            <a:ext cx="100705" cy="237664"/>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圓角矩形 30"/>
                        <wps:cNvSpPr/>
                        <wps:spPr>
                          <a:xfrm>
                            <a:off x="378823" y="404948"/>
                            <a:ext cx="92648" cy="169011"/>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橢圓 31"/>
                        <wps:cNvSpPr/>
                        <wps:spPr>
                          <a:xfrm>
                            <a:off x="235132" y="78377"/>
                            <a:ext cx="277945" cy="261833"/>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群組 27" o:spid="_x0000_s1026" style="position:absolute;margin-left:-325.5pt;margin-top:-.05pt;width:57pt;height:56.25pt;z-index:251685888" coordsize="7239,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">
                <v:oval id="橢圓 28" o:spid="_x0000_s1027" style="position:absolute;width:7239;height:7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iZ5L8A&#10;AADbAAAADwAAAGRycy9kb3ducmV2LnhtbERPy4rCMBTdC/5DuII7myooWo2igoy7wQd0e2mubbW5&#10;qU3G1r+fLASXh/NebTpTiRc1rrSsYBzFIIgzq0vOFVwvh9EchPPIGivLpOBNDjbrfm+FibYtn+h1&#10;9rkIIewSVFB4XydSuqwggy6yNXHgbrYx6ANscqkbbEO4qeQkjmfSYMmhocCa9gVlj/OfUZDtDyfp&#10;p8fFNt09f36vLaf3d6rUcNBtlyA8df4r/riPWsEkjA1fwg+Q6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WJnkvwAAANsAAAAPAAAAAAAAAAAAAAAAAJgCAABkcnMvZG93bnJl&#10;di54bWxQSwUGAAAAAAQABAD1AAAAhAMAAAAA&#10;" fillcolor="#d99594 [1941]" stroked="f" strokeweight="2pt"/>
                <v:roundrect id="圓角矩形 29" o:spid="_x0000_s1028" style="position:absolute;left:1436;top:3396;width:1007;height:23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eUVcQA&#10;AADbAAAADwAAAGRycy9kb3ducmV2LnhtbESP3WoCMRSE7wu+QzhC72pWL1q7GkUEQZCWavcBjpvj&#10;7urmZEni/rx9UxC8HGbmG2a57k0tWnK+sqxgOklAEOdWV1woyH53b3MQPiBrrC2TgoE8rFejlyWm&#10;2nZ8pPYUChEh7FNUUIbQpFL6vCSDfmIb4uhdrDMYonSF1A67CDe1nCXJuzRYcVwosaFtSfntdDcK&#10;+u+D202rob1l3SErhp/ztf76UOp13G8WIAL14Rl+tPdawewT/r/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nlFXEAAAA2wAAAA8AAAAAAAAAAAAAAAAAmAIAAGRycy9k&#10;b3ducmV2LnhtbFBLBQYAAAAABAAEAPUAAACJAwAAAAA=&#10;" fillcolor="white [3212]" stroked="f" strokeweight="2pt"/>
                <v:roundrect id="圓角矩形 30" o:spid="_x0000_s1029" style="position:absolute;left:3788;top:4049;width:926;height:16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rFcEA&#10;AADbAAAADwAAAGRycy9kb3ducmV2LnhtbERP3WrCMBS+H/gO4QjezVSFOTqjiCAIosyuD3DWnLWd&#10;zUlJYn/e3lwMdvnx/W92g2lER87XlhUs5gkI4sLqmksF+dfx9R2ED8gaG8ukYCQPu+3kZYOptj3f&#10;qMtCKWII+xQVVCG0qZS+qMign9uWOHI/1hkMEbpSaod9DDeNXCbJmzRYc2yosKVDRcU9exgFw/Xs&#10;jot67O55f87L8fP7t7mslZpNh/0HiEBD+Bf/uU9awSquj1/i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EqxXBAAAA2wAAAA8AAAAAAAAAAAAAAAAAmAIAAGRycy9kb3du&#10;cmV2LnhtbFBLBQYAAAAABAAEAPUAAACGAwAAAAA=&#10;" fillcolor="white [3212]" stroked="f" strokeweight="2pt"/>
                <v:oval id="橢圓 31" o:spid="_x0000_s1030" style="position:absolute;left:2351;top:783;width:2779;height:2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5gmMMA&#10;AADbAAAADwAAAGRycy9kb3ducmV2LnhtbESPUYvCMBCE34X7D2EPfNNUT0SqUY7zDvRBoeoPWJq1&#10;DTab0uRq9dcbQfBxmJ1vdharzlaipcYbxwpGwwQEce604ULB6fg3mIHwAVlj5ZgU3MjDavnRW2Cq&#10;3ZUzag+hEBHCPkUFZQh1KqXPS7Loh64mjt7ZNRZDlE0hdYPXCLeVHCfJVFo0HBtKrOmnpPxy+Lfx&#10;jdluP/09t3d3D8ZMNpd1kW2PSvU/u+85iEBdeB+/0hut4GsEzy0RAH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5gmMMAAADbAAAADwAAAAAAAAAAAAAAAACYAgAAZHJzL2Rv&#10;d25yZXYueG1sUEsFBgAAAAAEAAQA9QAAAIgDAAAAAA==&#10;" fillcolor="white [3212]" stroked="f" strokeweight="2pt"/>
              </v:group>
            </w:pict>
          </mc:Fallback>
        </mc:AlternateContent>
      </w:r>
    </w:p>
    <w:p w:rsidR="00CB50D8" w:rsidRPr="00DF02E2" w:rsidRDefault="00CB50D8" w:rsidP="00CB50D8">
      <w:pPr>
        <w:pStyle w:val="ad"/>
        <w:numPr>
          <w:ilvl w:val="0"/>
          <w:numId w:val="1"/>
        </w:numPr>
        <w:ind w:leftChars="0"/>
        <w:rPr>
          <w:rFonts w:ascii="標楷體" w:eastAsia="標楷體" w:hAnsi="標楷體"/>
          <w:b/>
          <w:color w:val="984806" w:themeColor="accent6" w:themeShade="80"/>
          <w:sz w:val="28"/>
          <w:szCs w:val="28"/>
        </w:rPr>
      </w:pPr>
      <w:r w:rsidRPr="00DF02E2">
        <w:rPr>
          <w:rFonts w:ascii="標楷體" w:eastAsia="標楷體" w:hAnsi="標楷體" w:hint="eastAsia"/>
          <w:b/>
          <w:color w:val="984806" w:themeColor="accent6" w:themeShade="80"/>
          <w:sz w:val="28"/>
          <w:szCs w:val="28"/>
        </w:rPr>
        <w:t>股票交易</w:t>
      </w:r>
    </w:p>
    <w:p w:rsidR="00CB50D8" w:rsidRPr="00DF02E2" w:rsidRDefault="00BD3B05" w:rsidP="00CB50D8">
      <w:pPr>
        <w:rPr>
          <w:rFonts w:ascii="標楷體" w:eastAsia="標楷體" w:hAnsi="標楷體"/>
          <w:b/>
          <w:color w:val="7CBF33"/>
          <w:sz w:val="28"/>
          <w:szCs w:val="28"/>
        </w:rPr>
      </w:pPr>
      <w:r w:rsidRPr="00DF02E2">
        <w:rPr>
          <w:rFonts w:eastAsia="標楷體"/>
          <w:noProof/>
        </w:rPr>
        <mc:AlternateContent>
          <mc:Choice Requires="wpg">
            <w:drawing>
              <wp:anchor distT="0" distB="0" distL="114300" distR="114300" simplePos="0" relativeHeight="251689984" behindDoc="0" locked="0" layoutInCell="1" allowOverlap="1" wp14:anchorId="4023365E" wp14:editId="21E9987B">
                <wp:simplePos x="0" y="0"/>
                <wp:positionH relativeFrom="column">
                  <wp:posOffset>847725</wp:posOffset>
                </wp:positionH>
                <wp:positionV relativeFrom="paragraph">
                  <wp:posOffset>209550</wp:posOffset>
                </wp:positionV>
                <wp:extent cx="2849731" cy="1019175"/>
                <wp:effectExtent l="0" t="0" r="8255" b="0"/>
                <wp:wrapNone/>
                <wp:docPr id="46" name="群組 46"/>
                <wp:cNvGraphicFramePr/>
                <a:graphic xmlns:a="http://schemas.openxmlformats.org/drawingml/2006/main">
                  <a:graphicData uri="http://schemas.microsoft.com/office/word/2010/wordprocessingGroup">
                    <wpg:wgp>
                      <wpg:cNvGrpSpPr/>
                      <wpg:grpSpPr>
                        <a:xfrm>
                          <a:off x="0" y="0"/>
                          <a:ext cx="2849731" cy="1019175"/>
                          <a:chOff x="0" y="0"/>
                          <a:chExt cx="2771775" cy="1019175"/>
                        </a:xfrm>
                      </wpg:grpSpPr>
                      <wps:wsp>
                        <wps:cNvPr id="37" name="矩形 37"/>
                        <wps:cNvSpPr/>
                        <wps:spPr>
                          <a:xfrm>
                            <a:off x="0" y="0"/>
                            <a:ext cx="2771775" cy="97155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文字方塊 2"/>
                        <wps:cNvSpPr txBox="1">
                          <a:spLocks noChangeArrowheads="1"/>
                        </wps:cNvSpPr>
                        <wps:spPr bwMode="auto">
                          <a:xfrm>
                            <a:off x="171450" y="114300"/>
                            <a:ext cx="2562225" cy="904875"/>
                          </a:xfrm>
                          <a:prstGeom prst="rect">
                            <a:avLst/>
                          </a:prstGeom>
                          <a:noFill/>
                          <a:ln w="9525">
                            <a:noFill/>
                            <a:miter lim="800000"/>
                            <a:headEnd/>
                            <a:tailEnd/>
                          </a:ln>
                        </wps:spPr>
                        <wps:txbx>
                          <w:txbxContent>
                            <w:p w:rsidR="00E07902" w:rsidRPr="00BD3B05" w:rsidRDefault="00E07902" w:rsidP="00CB50D8">
                              <w:pPr>
                                <w:rPr>
                                  <w:rFonts w:ascii="標楷體" w:eastAsia="標楷體" w:hAnsi="標楷體"/>
                                  <w:color w:val="000000" w:themeColor="text1"/>
                                </w:rPr>
                              </w:pPr>
                              <w:r w:rsidRPr="00BD3B05">
                                <w:rPr>
                                  <w:rFonts w:ascii="標楷體" w:eastAsia="標楷體" w:hAnsi="標楷體" w:hint="eastAsia"/>
                                  <w:color w:val="000000" w:themeColor="text1"/>
                                </w:rPr>
                                <w:t>股票交易就是將股票轉讓給他人。</w:t>
                              </w:r>
                            </w:p>
                            <w:p w:rsidR="00E07902" w:rsidRPr="00BD3B05" w:rsidRDefault="00E07902" w:rsidP="00CB50D8">
                              <w:pPr>
                                <w:rPr>
                                  <w:rFonts w:ascii="標楷體" w:eastAsia="標楷體" w:hAnsi="標楷體"/>
                                  <w:color w:val="000000" w:themeColor="text1"/>
                                </w:rPr>
                              </w:pPr>
                              <w:r w:rsidRPr="00BD3B05">
                                <w:rPr>
                                  <w:rFonts w:ascii="標楷體" w:eastAsia="標楷體" w:hAnsi="標楷體" w:hint="eastAsia"/>
                                  <w:color w:val="000000" w:themeColor="text1"/>
                                </w:rPr>
                                <w:t>目前上市公司股票由台灣證券交易所管理。</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23365E" id="群組 46" o:spid="_x0000_s1032" style="position:absolute;margin-left:66.75pt;margin-top:16.5pt;width:224.4pt;height:80.25pt;z-index:251689984;mso-width-relative:margin" coordsize="27717,10191"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">
                <v:rect id="矩形 37" o:spid="_x0000_s1033" style="position:absolute;width:27717;height:9715;visibility:visible;mso-wrap-style:squar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" fillcolor="#f79646 [3209]" stroked="f" strokeweight="2pt"/>
                <v:shape id="_x0000_s1034" type="#_x0000_t202" style="position:absolute;left:1714;top:1143;width:25622;height:9048;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" filled="f" stroked="f">
                  <v:textbox>
                    <w:txbxContent>
                      <w:p w:rsidR="00E07902" w:rsidRPr="00BD3B05" w:rsidRDefault="00E07902" w:rsidP="00CB50D8">
                        <w:pPr>
                          <w:rPr>
                            <w:rFonts w:ascii="標楷體" w:eastAsia="標楷體" w:hAnsi="標楷體"/>
                            <w:color w:val="000000" w:themeColor="text1"/>
                          </w:rPr>
                        </w:pPr>
                        <w:r w:rsidRPr="00BD3B05">
                          <w:rPr>
                            <w:rFonts w:ascii="標楷體" w:eastAsia="標楷體" w:hAnsi="標楷體" w:hint="eastAsia"/>
                            <w:color w:val="000000" w:themeColor="text1"/>
                          </w:rPr>
                          <w:t>股票交易就是將股票轉讓給他人。</w:t>
                        </w:r>
                      </w:p>
                      <w:p w:rsidR="00E07902" w:rsidRPr="00BD3B05" w:rsidRDefault="00E07902" w:rsidP="00CB50D8">
                        <w:pPr>
                          <w:rPr>
                            <w:rFonts w:ascii="標楷體" w:eastAsia="標楷體" w:hAnsi="標楷體"/>
                            <w:color w:val="000000" w:themeColor="text1"/>
                          </w:rPr>
                        </w:pPr>
                        <w:r w:rsidRPr="00BD3B05">
                          <w:rPr>
                            <w:rFonts w:ascii="標楷體" w:eastAsia="標楷體" w:hAnsi="標楷體" w:hint="eastAsia"/>
                            <w:color w:val="000000" w:themeColor="text1"/>
                          </w:rPr>
                          <w:t>目前上市公司股票由台灣證券交易所管理。</w:t>
                        </w:r>
                      </w:p>
                    </w:txbxContent>
                  </v:textbox>
                </v:shape>
              </v:group>
            </w:pict>
          </mc:Fallback>
        </mc:AlternateContent>
      </w:r>
      <w:r w:rsidR="00CB50D8" w:rsidRPr="00DF02E2">
        <w:rPr>
          <w:rFonts w:eastAsia="標楷體"/>
          <w:noProof/>
        </w:rPr>
        <mc:AlternateContent>
          <mc:Choice Requires="wps">
            <w:drawing>
              <wp:anchor distT="0" distB="0" distL="114300" distR="114300" simplePos="0" relativeHeight="251700224" behindDoc="0" locked="0" layoutInCell="1" allowOverlap="1" wp14:anchorId="198B627B" wp14:editId="134DBA37">
                <wp:simplePos x="0" y="0"/>
                <wp:positionH relativeFrom="column">
                  <wp:posOffset>201295</wp:posOffset>
                </wp:positionH>
                <wp:positionV relativeFrom="paragraph">
                  <wp:posOffset>586660</wp:posOffset>
                </wp:positionV>
                <wp:extent cx="72957" cy="58366"/>
                <wp:effectExtent l="0" t="0" r="3810" b="0"/>
                <wp:wrapNone/>
                <wp:docPr id="199" name="圓角矩形 199"/>
                <wp:cNvGraphicFramePr/>
                <a:graphic xmlns:a="http://schemas.openxmlformats.org/drawingml/2006/main">
                  <a:graphicData uri="http://schemas.microsoft.com/office/word/2010/wordprocessingShape">
                    <wps:wsp>
                      <wps:cNvSpPr/>
                      <wps:spPr>
                        <a:xfrm>
                          <a:off x="0" y="0"/>
                          <a:ext cx="72957" cy="58366"/>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圓角矩形 199" o:spid="_x0000_s1026" style="position:absolute;margin-left:15.85pt;margin-top:46.2pt;width:5.75pt;height:4.6pt;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" fillcolor="white [3212]" stroked="f" strokeweight="2pt"/>
            </w:pict>
          </mc:Fallback>
        </mc:AlternateContent>
      </w:r>
      <w:r w:rsidR="00CB50D8" w:rsidRPr="00DF02E2">
        <w:rPr>
          <w:rFonts w:eastAsia="標楷體"/>
          <w:noProof/>
        </w:rPr>
        <mc:AlternateContent>
          <mc:Choice Requires="wps">
            <w:drawing>
              <wp:anchor distT="0" distB="0" distL="114300" distR="114300" simplePos="0" relativeHeight="251708416" behindDoc="0" locked="0" layoutInCell="1" allowOverlap="1" wp14:anchorId="27ED85EE" wp14:editId="5E37CCE8">
                <wp:simplePos x="0" y="0"/>
                <wp:positionH relativeFrom="column">
                  <wp:posOffset>372110</wp:posOffset>
                </wp:positionH>
                <wp:positionV relativeFrom="paragraph">
                  <wp:posOffset>586740</wp:posOffset>
                </wp:positionV>
                <wp:extent cx="72390" cy="57785"/>
                <wp:effectExtent l="0" t="0" r="3810" b="0"/>
                <wp:wrapNone/>
                <wp:docPr id="207" name="圓角矩形 207"/>
                <wp:cNvGraphicFramePr/>
                <a:graphic xmlns:a="http://schemas.openxmlformats.org/drawingml/2006/main">
                  <a:graphicData uri="http://schemas.microsoft.com/office/word/2010/wordprocessingShape">
                    <wps:wsp>
                      <wps:cNvSpPr/>
                      <wps:spPr>
                        <a:xfrm>
                          <a:off x="0" y="0"/>
                          <a:ext cx="72390" cy="5778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圓角矩形 207" o:spid="_x0000_s1026" style="position:absolute;margin-left:29.3pt;margin-top:46.2pt;width:5.7pt;height:4.55pt;z-index:251708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" fillcolor="white [3212]" stroked="f" strokeweight="2pt"/>
            </w:pict>
          </mc:Fallback>
        </mc:AlternateContent>
      </w:r>
      <w:r w:rsidR="00CB50D8" w:rsidRPr="00DF02E2">
        <w:rPr>
          <w:rFonts w:eastAsia="標楷體"/>
          <w:noProof/>
        </w:rPr>
        <mc:AlternateContent>
          <mc:Choice Requires="wps">
            <w:drawing>
              <wp:anchor distT="0" distB="0" distL="114300" distR="114300" simplePos="0" relativeHeight="251707392" behindDoc="0" locked="0" layoutInCell="1" allowOverlap="1" wp14:anchorId="1DBCCB22" wp14:editId="6EC98B93">
                <wp:simplePos x="0" y="0"/>
                <wp:positionH relativeFrom="column">
                  <wp:posOffset>458838</wp:posOffset>
                </wp:positionH>
                <wp:positionV relativeFrom="paragraph">
                  <wp:posOffset>586740</wp:posOffset>
                </wp:positionV>
                <wp:extent cx="72957" cy="58366"/>
                <wp:effectExtent l="0" t="0" r="3810" b="0"/>
                <wp:wrapNone/>
                <wp:docPr id="206" name="圓角矩形 206"/>
                <wp:cNvGraphicFramePr/>
                <a:graphic xmlns:a="http://schemas.openxmlformats.org/drawingml/2006/main">
                  <a:graphicData uri="http://schemas.microsoft.com/office/word/2010/wordprocessingShape">
                    <wps:wsp>
                      <wps:cNvSpPr/>
                      <wps:spPr>
                        <a:xfrm>
                          <a:off x="0" y="0"/>
                          <a:ext cx="72957" cy="58366"/>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圓角矩形 206" o:spid="_x0000_s1026" style="position:absolute;margin-left:36.15pt;margin-top:46.2pt;width:5.75pt;height:4.6pt;z-index:251707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" fillcolor="white [3212]" stroked="f" strokeweight="2pt"/>
            </w:pict>
          </mc:Fallback>
        </mc:AlternateContent>
      </w:r>
      <w:r w:rsidR="00CB50D8" w:rsidRPr="00DF02E2">
        <w:rPr>
          <w:rFonts w:eastAsia="標楷體"/>
          <w:noProof/>
        </w:rPr>
        <mc:AlternateContent>
          <mc:Choice Requires="wps">
            <w:drawing>
              <wp:anchor distT="0" distB="0" distL="114300" distR="114300" simplePos="0" relativeHeight="251706368" behindDoc="0" locked="0" layoutInCell="1" allowOverlap="1" wp14:anchorId="44FC7765" wp14:editId="247D343C">
                <wp:simplePos x="0" y="0"/>
                <wp:positionH relativeFrom="column">
                  <wp:posOffset>458838</wp:posOffset>
                </wp:positionH>
                <wp:positionV relativeFrom="paragraph">
                  <wp:posOffset>516756</wp:posOffset>
                </wp:positionV>
                <wp:extent cx="72957" cy="58366"/>
                <wp:effectExtent l="0" t="0" r="3810" b="0"/>
                <wp:wrapNone/>
                <wp:docPr id="205" name="圓角矩形 205"/>
                <wp:cNvGraphicFramePr/>
                <a:graphic xmlns:a="http://schemas.openxmlformats.org/drawingml/2006/main">
                  <a:graphicData uri="http://schemas.microsoft.com/office/word/2010/wordprocessingShape">
                    <wps:wsp>
                      <wps:cNvSpPr/>
                      <wps:spPr>
                        <a:xfrm>
                          <a:off x="0" y="0"/>
                          <a:ext cx="72957" cy="58366"/>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圓角矩形 205" o:spid="_x0000_s1026" style="position:absolute;margin-left:36.15pt;margin-top:40.7pt;width:5.75pt;height:4.6pt;z-index:251706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" fillcolor="white [3212]" stroked="f" strokeweight="2pt"/>
            </w:pict>
          </mc:Fallback>
        </mc:AlternateContent>
      </w:r>
      <w:r w:rsidR="00CB50D8" w:rsidRPr="00DF02E2">
        <w:rPr>
          <w:rFonts w:eastAsia="標楷體"/>
          <w:noProof/>
        </w:rPr>
        <mc:AlternateContent>
          <mc:Choice Requires="wps">
            <w:drawing>
              <wp:anchor distT="0" distB="0" distL="114300" distR="114300" simplePos="0" relativeHeight="251702272" behindDoc="0" locked="0" layoutInCell="1" allowOverlap="1" wp14:anchorId="7249B3C4" wp14:editId="10825B78">
                <wp:simplePos x="0" y="0"/>
                <wp:positionH relativeFrom="column">
                  <wp:posOffset>458971</wp:posOffset>
                </wp:positionH>
                <wp:positionV relativeFrom="paragraph">
                  <wp:posOffset>446137</wp:posOffset>
                </wp:positionV>
                <wp:extent cx="72957" cy="58366"/>
                <wp:effectExtent l="0" t="0" r="3810" b="0"/>
                <wp:wrapNone/>
                <wp:docPr id="201" name="圓角矩形 201"/>
                <wp:cNvGraphicFramePr/>
                <a:graphic xmlns:a="http://schemas.openxmlformats.org/drawingml/2006/main">
                  <a:graphicData uri="http://schemas.microsoft.com/office/word/2010/wordprocessingShape">
                    <wps:wsp>
                      <wps:cNvSpPr/>
                      <wps:spPr>
                        <a:xfrm>
                          <a:off x="0" y="0"/>
                          <a:ext cx="72957" cy="58366"/>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圓角矩形 201" o:spid="_x0000_s1026" style="position:absolute;margin-left:36.15pt;margin-top:35.15pt;width:5.75pt;height:4.6pt;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" fillcolor="white [3212]" stroked="f" strokeweight="2pt"/>
            </w:pict>
          </mc:Fallback>
        </mc:AlternateContent>
      </w:r>
      <w:r w:rsidR="00CB50D8" w:rsidRPr="00DF02E2">
        <w:rPr>
          <w:rFonts w:eastAsia="標楷體"/>
          <w:noProof/>
        </w:rPr>
        <mc:AlternateContent>
          <mc:Choice Requires="wps">
            <w:drawing>
              <wp:anchor distT="0" distB="0" distL="114300" distR="114300" simplePos="0" relativeHeight="251701248" behindDoc="0" locked="0" layoutInCell="1" allowOverlap="1" wp14:anchorId="73FBC868" wp14:editId="1D44385E">
                <wp:simplePos x="0" y="0"/>
                <wp:positionH relativeFrom="column">
                  <wp:posOffset>458470</wp:posOffset>
                </wp:positionH>
                <wp:positionV relativeFrom="paragraph">
                  <wp:posOffset>376287</wp:posOffset>
                </wp:positionV>
                <wp:extent cx="72957" cy="58366"/>
                <wp:effectExtent l="0" t="0" r="3810" b="0"/>
                <wp:wrapNone/>
                <wp:docPr id="200" name="圓角矩形 200"/>
                <wp:cNvGraphicFramePr/>
                <a:graphic xmlns:a="http://schemas.openxmlformats.org/drawingml/2006/main">
                  <a:graphicData uri="http://schemas.microsoft.com/office/word/2010/wordprocessingShape">
                    <wps:wsp>
                      <wps:cNvSpPr/>
                      <wps:spPr>
                        <a:xfrm>
                          <a:off x="0" y="0"/>
                          <a:ext cx="72957" cy="58366"/>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圓角矩形 200" o:spid="_x0000_s1026" style="position:absolute;margin-left:36.1pt;margin-top:29.65pt;width:5.75pt;height:4.6pt;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" fillcolor="white [3212]" stroked="f" strokeweight="2pt"/>
            </w:pict>
          </mc:Fallback>
        </mc:AlternateContent>
      </w:r>
      <w:r w:rsidR="00CB50D8" w:rsidRPr="00DF02E2">
        <w:rPr>
          <w:rFonts w:eastAsia="標楷體"/>
          <w:noProof/>
        </w:rPr>
        <mc:AlternateContent>
          <mc:Choice Requires="wps">
            <w:drawing>
              <wp:anchor distT="0" distB="0" distL="114300" distR="114300" simplePos="0" relativeHeight="251705344" behindDoc="0" locked="0" layoutInCell="1" allowOverlap="1" wp14:anchorId="5D3327EB" wp14:editId="0E8F3DF0">
                <wp:simplePos x="0" y="0"/>
                <wp:positionH relativeFrom="column">
                  <wp:posOffset>373748</wp:posOffset>
                </wp:positionH>
                <wp:positionV relativeFrom="paragraph">
                  <wp:posOffset>516623</wp:posOffset>
                </wp:positionV>
                <wp:extent cx="72957" cy="58366"/>
                <wp:effectExtent l="0" t="0" r="3810" b="0"/>
                <wp:wrapNone/>
                <wp:docPr id="204" name="圓角矩形 204"/>
                <wp:cNvGraphicFramePr/>
                <a:graphic xmlns:a="http://schemas.openxmlformats.org/drawingml/2006/main">
                  <a:graphicData uri="http://schemas.microsoft.com/office/word/2010/wordprocessingShape">
                    <wps:wsp>
                      <wps:cNvSpPr/>
                      <wps:spPr>
                        <a:xfrm>
                          <a:off x="0" y="0"/>
                          <a:ext cx="72957" cy="58366"/>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圓角矩形 204" o:spid="_x0000_s1026" style="position:absolute;margin-left:29.45pt;margin-top:40.7pt;width:5.75pt;height:4.6pt;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" fillcolor="white [3212]" stroked="f" strokeweight="2pt"/>
            </w:pict>
          </mc:Fallback>
        </mc:AlternateContent>
      </w:r>
      <w:r w:rsidR="00CB50D8" w:rsidRPr="00DF02E2">
        <w:rPr>
          <w:rFonts w:eastAsia="標楷體"/>
          <w:noProof/>
        </w:rPr>
        <mc:AlternateContent>
          <mc:Choice Requires="wps">
            <w:drawing>
              <wp:anchor distT="0" distB="0" distL="114300" distR="114300" simplePos="0" relativeHeight="251699200" behindDoc="0" locked="0" layoutInCell="1" allowOverlap="1" wp14:anchorId="2847D251" wp14:editId="665C34C1">
                <wp:simplePos x="0" y="0"/>
                <wp:positionH relativeFrom="column">
                  <wp:posOffset>373113</wp:posOffset>
                </wp:positionH>
                <wp:positionV relativeFrom="paragraph">
                  <wp:posOffset>448043</wp:posOffset>
                </wp:positionV>
                <wp:extent cx="72390" cy="57785"/>
                <wp:effectExtent l="0" t="0" r="3810" b="0"/>
                <wp:wrapNone/>
                <wp:docPr id="198" name="圓角矩形 198"/>
                <wp:cNvGraphicFramePr/>
                <a:graphic xmlns:a="http://schemas.openxmlformats.org/drawingml/2006/main">
                  <a:graphicData uri="http://schemas.microsoft.com/office/word/2010/wordprocessingShape">
                    <wps:wsp>
                      <wps:cNvSpPr/>
                      <wps:spPr>
                        <a:xfrm>
                          <a:off x="0" y="0"/>
                          <a:ext cx="72390" cy="5778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圓角矩形 198" o:spid="_x0000_s1026" style="position:absolute;margin-left:29.4pt;margin-top:35.3pt;width:5.7pt;height:4.55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" fillcolor="white [3212]" stroked="f" strokeweight="2pt"/>
            </w:pict>
          </mc:Fallback>
        </mc:AlternateContent>
      </w:r>
      <w:r w:rsidR="00CB50D8" w:rsidRPr="00DF02E2">
        <w:rPr>
          <w:rFonts w:eastAsia="標楷體"/>
          <w:noProof/>
        </w:rPr>
        <mc:AlternateContent>
          <mc:Choice Requires="wps">
            <w:drawing>
              <wp:anchor distT="0" distB="0" distL="114300" distR="114300" simplePos="0" relativeHeight="251697152" behindDoc="0" locked="0" layoutInCell="1" allowOverlap="1" wp14:anchorId="7A60CD51" wp14:editId="6EB18A45">
                <wp:simplePos x="0" y="0"/>
                <wp:positionH relativeFrom="column">
                  <wp:posOffset>374483</wp:posOffset>
                </wp:positionH>
                <wp:positionV relativeFrom="paragraph">
                  <wp:posOffset>377423</wp:posOffset>
                </wp:positionV>
                <wp:extent cx="72957" cy="58366"/>
                <wp:effectExtent l="0" t="0" r="3810" b="0"/>
                <wp:wrapNone/>
                <wp:docPr id="196" name="圓角矩形 196"/>
                <wp:cNvGraphicFramePr/>
                <a:graphic xmlns:a="http://schemas.openxmlformats.org/drawingml/2006/main">
                  <a:graphicData uri="http://schemas.microsoft.com/office/word/2010/wordprocessingShape">
                    <wps:wsp>
                      <wps:cNvSpPr/>
                      <wps:spPr>
                        <a:xfrm>
                          <a:off x="0" y="0"/>
                          <a:ext cx="72957" cy="58366"/>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圓角矩形 196" o:spid="_x0000_s1026" style="position:absolute;margin-left:29.5pt;margin-top:29.7pt;width:5.75pt;height:4.6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" fillcolor="white [3212]" stroked="f" strokeweight="2pt"/>
            </w:pict>
          </mc:Fallback>
        </mc:AlternateContent>
      </w:r>
      <w:r w:rsidR="00CB50D8" w:rsidRPr="00DF02E2">
        <w:rPr>
          <w:rFonts w:eastAsia="標楷體"/>
          <w:noProof/>
        </w:rPr>
        <mc:AlternateContent>
          <mc:Choice Requires="wps">
            <w:drawing>
              <wp:anchor distT="0" distB="0" distL="114300" distR="114300" simplePos="0" relativeHeight="251704320" behindDoc="0" locked="0" layoutInCell="1" allowOverlap="1" wp14:anchorId="2C125DFF" wp14:editId="57ACCCE3">
                <wp:simplePos x="0" y="0"/>
                <wp:positionH relativeFrom="column">
                  <wp:posOffset>287823</wp:posOffset>
                </wp:positionH>
                <wp:positionV relativeFrom="paragraph">
                  <wp:posOffset>584568</wp:posOffset>
                </wp:positionV>
                <wp:extent cx="72957" cy="58366"/>
                <wp:effectExtent l="0" t="0" r="3810" b="0"/>
                <wp:wrapNone/>
                <wp:docPr id="203" name="圓角矩形 203"/>
                <wp:cNvGraphicFramePr/>
                <a:graphic xmlns:a="http://schemas.openxmlformats.org/drawingml/2006/main">
                  <a:graphicData uri="http://schemas.microsoft.com/office/word/2010/wordprocessingShape">
                    <wps:wsp>
                      <wps:cNvSpPr/>
                      <wps:spPr>
                        <a:xfrm>
                          <a:off x="0" y="0"/>
                          <a:ext cx="72957" cy="58366"/>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圓角矩形 203" o:spid="_x0000_s1026" style="position:absolute;margin-left:22.65pt;margin-top:46.05pt;width:5.75pt;height:4.6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" fillcolor="white [3212]" stroked="f" strokeweight="2pt"/>
            </w:pict>
          </mc:Fallback>
        </mc:AlternateContent>
      </w:r>
      <w:r w:rsidR="00CB50D8" w:rsidRPr="00DF02E2">
        <w:rPr>
          <w:rFonts w:eastAsia="標楷體"/>
          <w:noProof/>
        </w:rPr>
        <mc:AlternateContent>
          <mc:Choice Requires="wps">
            <w:drawing>
              <wp:anchor distT="0" distB="0" distL="114300" distR="114300" simplePos="0" relativeHeight="251703296" behindDoc="0" locked="0" layoutInCell="1" allowOverlap="1" wp14:anchorId="1B3D04B9" wp14:editId="0EEAE209">
                <wp:simplePos x="0" y="0"/>
                <wp:positionH relativeFrom="column">
                  <wp:posOffset>287956</wp:posOffset>
                </wp:positionH>
                <wp:positionV relativeFrom="paragraph">
                  <wp:posOffset>517257</wp:posOffset>
                </wp:positionV>
                <wp:extent cx="72957" cy="58366"/>
                <wp:effectExtent l="0" t="0" r="3810" b="0"/>
                <wp:wrapNone/>
                <wp:docPr id="202" name="圓角矩形 202"/>
                <wp:cNvGraphicFramePr/>
                <a:graphic xmlns:a="http://schemas.openxmlformats.org/drawingml/2006/main">
                  <a:graphicData uri="http://schemas.microsoft.com/office/word/2010/wordprocessingShape">
                    <wps:wsp>
                      <wps:cNvSpPr/>
                      <wps:spPr>
                        <a:xfrm>
                          <a:off x="0" y="0"/>
                          <a:ext cx="72957" cy="58366"/>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圓角矩形 202" o:spid="_x0000_s1026" style="position:absolute;margin-left:22.65pt;margin-top:40.75pt;width:5.75pt;height:4.6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" fillcolor="white [3212]" stroked="f" strokeweight="2pt"/>
            </w:pict>
          </mc:Fallback>
        </mc:AlternateContent>
      </w:r>
      <w:r w:rsidR="00CB50D8" w:rsidRPr="00DF02E2">
        <w:rPr>
          <w:rFonts w:eastAsia="標楷體"/>
          <w:noProof/>
        </w:rPr>
        <mc:AlternateContent>
          <mc:Choice Requires="wps">
            <w:drawing>
              <wp:anchor distT="0" distB="0" distL="114300" distR="114300" simplePos="0" relativeHeight="251698176" behindDoc="0" locked="0" layoutInCell="1" allowOverlap="1" wp14:anchorId="63EE28EB" wp14:editId="42A49B4F">
                <wp:simplePos x="0" y="0"/>
                <wp:positionH relativeFrom="column">
                  <wp:posOffset>286553</wp:posOffset>
                </wp:positionH>
                <wp:positionV relativeFrom="paragraph">
                  <wp:posOffset>448043</wp:posOffset>
                </wp:positionV>
                <wp:extent cx="72957" cy="58366"/>
                <wp:effectExtent l="0" t="0" r="3810" b="0"/>
                <wp:wrapNone/>
                <wp:docPr id="197" name="圓角矩形 197"/>
                <wp:cNvGraphicFramePr/>
                <a:graphic xmlns:a="http://schemas.openxmlformats.org/drawingml/2006/main">
                  <a:graphicData uri="http://schemas.microsoft.com/office/word/2010/wordprocessingShape">
                    <wps:wsp>
                      <wps:cNvSpPr/>
                      <wps:spPr>
                        <a:xfrm>
                          <a:off x="0" y="0"/>
                          <a:ext cx="72957" cy="58366"/>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圓角矩形 197" o:spid="_x0000_s1026" style="position:absolute;margin-left:22.55pt;margin-top:35.3pt;width:5.75pt;height:4.6pt;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" fillcolor="white [3212]" stroked="f" strokeweight="2pt"/>
            </w:pict>
          </mc:Fallback>
        </mc:AlternateContent>
      </w:r>
      <w:r w:rsidR="00CB50D8" w:rsidRPr="00DF02E2">
        <w:rPr>
          <w:rFonts w:eastAsia="標楷體"/>
          <w:noProof/>
        </w:rPr>
        <mc:AlternateContent>
          <mc:Choice Requires="wps">
            <w:drawing>
              <wp:anchor distT="0" distB="0" distL="114300" distR="114300" simplePos="0" relativeHeight="251694080" behindDoc="0" locked="0" layoutInCell="1" allowOverlap="1" wp14:anchorId="3FE6FAAB" wp14:editId="1B2B4B37">
                <wp:simplePos x="0" y="0"/>
                <wp:positionH relativeFrom="column">
                  <wp:posOffset>288156</wp:posOffset>
                </wp:positionH>
                <wp:positionV relativeFrom="paragraph">
                  <wp:posOffset>377423</wp:posOffset>
                </wp:positionV>
                <wp:extent cx="72957" cy="58366"/>
                <wp:effectExtent l="0" t="0" r="3810" b="0"/>
                <wp:wrapNone/>
                <wp:docPr id="193" name="圓角矩形 193"/>
                <wp:cNvGraphicFramePr/>
                <a:graphic xmlns:a="http://schemas.openxmlformats.org/drawingml/2006/main">
                  <a:graphicData uri="http://schemas.microsoft.com/office/word/2010/wordprocessingShape">
                    <wps:wsp>
                      <wps:cNvSpPr/>
                      <wps:spPr>
                        <a:xfrm>
                          <a:off x="0" y="0"/>
                          <a:ext cx="72957" cy="58366"/>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圓角矩形 193" o:spid="_x0000_s1026" style="position:absolute;margin-left:22.7pt;margin-top:29.7pt;width:5.75pt;height:4.6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" fillcolor="white [3212]" stroked="f" strokeweight="2pt"/>
            </w:pict>
          </mc:Fallback>
        </mc:AlternateContent>
      </w:r>
      <w:r w:rsidR="00CB50D8" w:rsidRPr="00DF02E2">
        <w:rPr>
          <w:rFonts w:eastAsia="標楷體"/>
          <w:noProof/>
        </w:rPr>
        <mc:AlternateContent>
          <mc:Choice Requires="wps">
            <w:drawing>
              <wp:anchor distT="0" distB="0" distL="114300" distR="114300" simplePos="0" relativeHeight="251696128" behindDoc="0" locked="0" layoutInCell="1" allowOverlap="1" wp14:anchorId="66F12F55" wp14:editId="4DB1AC1D">
                <wp:simplePos x="0" y="0"/>
                <wp:positionH relativeFrom="column">
                  <wp:posOffset>202431</wp:posOffset>
                </wp:positionH>
                <wp:positionV relativeFrom="paragraph">
                  <wp:posOffset>517893</wp:posOffset>
                </wp:positionV>
                <wp:extent cx="72390" cy="57785"/>
                <wp:effectExtent l="0" t="0" r="3810" b="0"/>
                <wp:wrapNone/>
                <wp:docPr id="195" name="圓角矩形 195"/>
                <wp:cNvGraphicFramePr/>
                <a:graphic xmlns:a="http://schemas.openxmlformats.org/drawingml/2006/main">
                  <a:graphicData uri="http://schemas.microsoft.com/office/word/2010/wordprocessingShape">
                    <wps:wsp>
                      <wps:cNvSpPr/>
                      <wps:spPr>
                        <a:xfrm>
                          <a:off x="0" y="0"/>
                          <a:ext cx="72390" cy="5778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圓角矩形 195" o:spid="_x0000_s1026" style="position:absolute;margin-left:15.95pt;margin-top:40.8pt;width:5.7pt;height:4.55pt;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" fillcolor="white [3212]" stroked="f" strokeweight="2pt"/>
            </w:pict>
          </mc:Fallback>
        </mc:AlternateContent>
      </w:r>
      <w:r w:rsidR="00CB50D8" w:rsidRPr="00DF02E2">
        <w:rPr>
          <w:rFonts w:eastAsia="標楷體"/>
          <w:noProof/>
        </w:rPr>
        <mc:AlternateContent>
          <mc:Choice Requires="wps">
            <w:drawing>
              <wp:anchor distT="0" distB="0" distL="114300" distR="114300" simplePos="0" relativeHeight="251695104" behindDoc="0" locked="0" layoutInCell="1" allowOverlap="1" wp14:anchorId="3424C561" wp14:editId="01B4E2D9">
                <wp:simplePos x="0" y="0"/>
                <wp:positionH relativeFrom="column">
                  <wp:posOffset>203066</wp:posOffset>
                </wp:positionH>
                <wp:positionV relativeFrom="paragraph">
                  <wp:posOffset>449313</wp:posOffset>
                </wp:positionV>
                <wp:extent cx="72957" cy="58366"/>
                <wp:effectExtent l="0" t="0" r="3810" b="0"/>
                <wp:wrapNone/>
                <wp:docPr id="194" name="圓角矩形 194"/>
                <wp:cNvGraphicFramePr/>
                <a:graphic xmlns:a="http://schemas.openxmlformats.org/drawingml/2006/main">
                  <a:graphicData uri="http://schemas.microsoft.com/office/word/2010/wordprocessingShape">
                    <wps:wsp>
                      <wps:cNvSpPr/>
                      <wps:spPr>
                        <a:xfrm>
                          <a:off x="0" y="0"/>
                          <a:ext cx="72957" cy="58366"/>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圓角矩形 194" o:spid="_x0000_s1026" style="position:absolute;margin-left:16pt;margin-top:35.4pt;width:5.75pt;height:4.6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" fillcolor="white [3212]" stroked="f" strokeweight="2pt"/>
            </w:pict>
          </mc:Fallback>
        </mc:AlternateContent>
      </w:r>
      <w:r w:rsidR="00CB50D8" w:rsidRPr="00DF02E2">
        <w:rPr>
          <w:rFonts w:eastAsia="標楷體"/>
          <w:noProof/>
        </w:rPr>
        <mc:AlternateContent>
          <mc:Choice Requires="wps">
            <w:drawing>
              <wp:anchor distT="0" distB="0" distL="114300" distR="114300" simplePos="0" relativeHeight="251693056" behindDoc="0" locked="0" layoutInCell="1" allowOverlap="1" wp14:anchorId="136F52AF" wp14:editId="30C3D1BA">
                <wp:simplePos x="0" y="0"/>
                <wp:positionH relativeFrom="column">
                  <wp:posOffset>201529</wp:posOffset>
                </wp:positionH>
                <wp:positionV relativeFrom="paragraph">
                  <wp:posOffset>376154</wp:posOffset>
                </wp:positionV>
                <wp:extent cx="72957" cy="58366"/>
                <wp:effectExtent l="0" t="0" r="3810" b="0"/>
                <wp:wrapNone/>
                <wp:docPr id="192" name="圓角矩形 192"/>
                <wp:cNvGraphicFramePr/>
                <a:graphic xmlns:a="http://schemas.openxmlformats.org/drawingml/2006/main">
                  <a:graphicData uri="http://schemas.microsoft.com/office/word/2010/wordprocessingShape">
                    <wps:wsp>
                      <wps:cNvSpPr/>
                      <wps:spPr>
                        <a:xfrm>
                          <a:off x="0" y="0"/>
                          <a:ext cx="72957" cy="58366"/>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圓角矩形 192" o:spid="_x0000_s1026" style="position:absolute;margin-left:15.85pt;margin-top:29.6pt;width:5.75pt;height:4.6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" fillcolor="white [3212]" stroked="f" strokeweight="2pt"/>
            </w:pict>
          </mc:Fallback>
        </mc:AlternateContent>
      </w:r>
      <w:r w:rsidR="00CB50D8" w:rsidRPr="00DF02E2">
        <w:rPr>
          <w:rFonts w:eastAsia="標楷體"/>
          <w:noProof/>
        </w:rPr>
        <mc:AlternateContent>
          <mc:Choice Requires="wps">
            <w:drawing>
              <wp:anchor distT="0" distB="0" distL="114300" distR="114300" simplePos="0" relativeHeight="251692032" behindDoc="0" locked="0" layoutInCell="1" allowOverlap="1" wp14:anchorId="6351A85B" wp14:editId="4EB49874">
                <wp:simplePos x="0" y="0"/>
                <wp:positionH relativeFrom="column">
                  <wp:posOffset>194553</wp:posOffset>
                </wp:positionH>
                <wp:positionV relativeFrom="paragraph">
                  <wp:posOffset>238328</wp:posOffset>
                </wp:positionV>
                <wp:extent cx="325877" cy="102140"/>
                <wp:effectExtent l="0" t="0" r="0" b="0"/>
                <wp:wrapNone/>
                <wp:docPr id="34" name="圓角矩形 34"/>
                <wp:cNvGraphicFramePr/>
                <a:graphic xmlns:a="http://schemas.openxmlformats.org/drawingml/2006/main">
                  <a:graphicData uri="http://schemas.microsoft.com/office/word/2010/wordprocessingShape">
                    <wps:wsp>
                      <wps:cNvSpPr/>
                      <wps:spPr>
                        <a:xfrm>
                          <a:off x="0" y="0"/>
                          <a:ext cx="325877" cy="10214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圓角矩形 34" o:spid="_x0000_s1026" style="position:absolute;margin-left:15.3pt;margin-top:18.75pt;width:25.65pt;height:8.05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" fillcolor="white [3212]" stroked="f" strokeweight="2pt"/>
            </w:pict>
          </mc:Fallback>
        </mc:AlternateContent>
      </w:r>
      <w:r w:rsidR="00CB50D8" w:rsidRPr="00DF02E2">
        <w:rPr>
          <w:rFonts w:eastAsia="標楷體"/>
          <w:noProof/>
        </w:rPr>
        <mc:AlternateContent>
          <mc:Choice Requires="wps">
            <w:drawing>
              <wp:anchor distT="0" distB="0" distL="114300" distR="114300" simplePos="0" relativeHeight="251691008" behindDoc="0" locked="0" layoutInCell="1" allowOverlap="1" wp14:anchorId="01497B7A" wp14:editId="7B12A8EB">
                <wp:simplePos x="0" y="0"/>
                <wp:positionH relativeFrom="column">
                  <wp:posOffset>159953</wp:posOffset>
                </wp:positionH>
                <wp:positionV relativeFrom="paragraph">
                  <wp:posOffset>199417</wp:posOffset>
                </wp:positionV>
                <wp:extent cx="398834" cy="466928"/>
                <wp:effectExtent l="0" t="0" r="1270" b="9525"/>
                <wp:wrapNone/>
                <wp:docPr id="35" name="圓角矩形 35"/>
                <wp:cNvGraphicFramePr/>
                <a:graphic xmlns:a="http://schemas.openxmlformats.org/drawingml/2006/main">
                  <a:graphicData uri="http://schemas.microsoft.com/office/word/2010/wordprocessingShape">
                    <wps:wsp>
                      <wps:cNvSpPr/>
                      <wps:spPr>
                        <a:xfrm>
                          <a:off x="0" y="0"/>
                          <a:ext cx="398834" cy="466928"/>
                        </a:xfrm>
                        <a:prstGeom prst="round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圓角矩形 35" o:spid="_x0000_s1026" style="position:absolute;margin-left:12.6pt;margin-top:15.7pt;width:31.4pt;height:36.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" fillcolor="#f79646 [3209]" stroked="f" strokeweight="2pt"/>
            </w:pict>
          </mc:Fallback>
        </mc:AlternateContent>
      </w:r>
      <w:r w:rsidR="00CB50D8" w:rsidRPr="00DF02E2">
        <w:rPr>
          <w:rFonts w:eastAsia="標楷體" w:hint="eastAsia"/>
          <w:noProof/>
          <w:color w:val="C0504D" w:themeColor="accent2"/>
        </w:rPr>
        <mc:AlternateContent>
          <mc:Choice Requires="wps">
            <w:drawing>
              <wp:anchor distT="0" distB="0" distL="114300" distR="114300" simplePos="0" relativeHeight="251688960" behindDoc="0" locked="0" layoutInCell="1" allowOverlap="1" wp14:anchorId="15E74905" wp14:editId="64E8F764">
                <wp:simplePos x="0" y="0"/>
                <wp:positionH relativeFrom="margin">
                  <wp:align>left</wp:align>
                </wp:positionH>
                <wp:positionV relativeFrom="paragraph">
                  <wp:posOffset>66675</wp:posOffset>
                </wp:positionV>
                <wp:extent cx="723900" cy="714375"/>
                <wp:effectExtent l="0" t="0" r="0" b="9525"/>
                <wp:wrapNone/>
                <wp:docPr id="38" name="橢圓 38"/>
                <wp:cNvGraphicFramePr/>
                <a:graphic xmlns:a="http://schemas.openxmlformats.org/drawingml/2006/main">
                  <a:graphicData uri="http://schemas.microsoft.com/office/word/2010/wordprocessingShape">
                    <wps:wsp>
                      <wps:cNvSpPr/>
                      <wps:spPr>
                        <a:xfrm>
                          <a:off x="0" y="0"/>
                          <a:ext cx="723900" cy="714375"/>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橢圓 38" o:spid="_x0000_s1026" style="position:absolute;margin-left:0;margin-top:5.25pt;width:57pt;height:56.25pt;z-index:2516889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" fillcolor="#fabf8f [1945]" stroked="f" strokeweight="2pt">
                <w10:wrap anchorx="margin"/>
              </v:oval>
            </w:pict>
          </mc:Fallback>
        </mc:AlternateContent>
      </w:r>
    </w:p>
    <w:p w:rsidR="00CB50D8" w:rsidRPr="00DF02E2" w:rsidRDefault="00CB50D8" w:rsidP="00CB50D8">
      <w:pPr>
        <w:rPr>
          <w:rFonts w:ascii="標楷體" w:eastAsia="標楷體" w:hAnsi="標楷體"/>
          <w:sz w:val="28"/>
          <w:szCs w:val="28"/>
        </w:rPr>
      </w:pPr>
    </w:p>
    <w:p w:rsidR="00CB50D8" w:rsidRPr="00DF02E2" w:rsidRDefault="00CB50D8" w:rsidP="00CB50D8">
      <w:pPr>
        <w:rPr>
          <w:rFonts w:ascii="標楷體" w:eastAsia="標楷體" w:hAnsi="標楷體"/>
          <w:sz w:val="28"/>
          <w:szCs w:val="28"/>
        </w:rPr>
      </w:pPr>
    </w:p>
    <w:p w:rsidR="00CB50D8" w:rsidRPr="00DF02E2" w:rsidRDefault="00CB50D8" w:rsidP="00CB50D8">
      <w:pPr>
        <w:pStyle w:val="ad"/>
        <w:numPr>
          <w:ilvl w:val="0"/>
          <w:numId w:val="1"/>
        </w:numPr>
        <w:ind w:leftChars="0"/>
        <w:rPr>
          <w:rFonts w:ascii="標楷體" w:eastAsia="標楷體" w:hAnsi="標楷體"/>
          <w:b/>
          <w:color w:val="365F91" w:themeColor="accent1" w:themeShade="BF"/>
          <w:sz w:val="28"/>
          <w:szCs w:val="28"/>
        </w:rPr>
      </w:pPr>
      <w:r w:rsidRPr="00DF02E2">
        <w:rPr>
          <w:rFonts w:eastAsia="標楷體" w:hint="eastAsia"/>
          <w:b/>
          <w:noProof/>
          <w:color w:val="C0504D" w:themeColor="accent2"/>
        </w:rPr>
        <mc:AlternateContent>
          <mc:Choice Requires="wps">
            <w:drawing>
              <wp:anchor distT="0" distB="0" distL="114300" distR="114300" simplePos="0" relativeHeight="251709440" behindDoc="0" locked="0" layoutInCell="1" allowOverlap="1" wp14:anchorId="5867A878" wp14:editId="1BB6E813">
                <wp:simplePos x="0" y="0"/>
                <wp:positionH relativeFrom="margin">
                  <wp:align>left</wp:align>
                </wp:positionH>
                <wp:positionV relativeFrom="paragraph">
                  <wp:posOffset>401930</wp:posOffset>
                </wp:positionV>
                <wp:extent cx="723900" cy="714375"/>
                <wp:effectExtent l="0" t="0" r="0" b="9525"/>
                <wp:wrapNone/>
                <wp:docPr id="208" name="橢圓 208"/>
                <wp:cNvGraphicFramePr/>
                <a:graphic xmlns:a="http://schemas.openxmlformats.org/drawingml/2006/main">
                  <a:graphicData uri="http://schemas.microsoft.com/office/word/2010/wordprocessingShape">
                    <wps:wsp>
                      <wps:cNvSpPr/>
                      <wps:spPr>
                        <a:xfrm>
                          <a:off x="0" y="0"/>
                          <a:ext cx="723900" cy="714375"/>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橢圓 208" o:spid="_x0000_s1026" style="position:absolute;margin-left:0;margin-top:31.65pt;width:57pt;height:56.25pt;z-index:2517094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" fillcolor="#95b3d7 [1940]" stroked="f" strokeweight="2pt">
                <w10:wrap anchorx="margin"/>
              </v:oval>
            </w:pict>
          </mc:Fallback>
        </mc:AlternateContent>
      </w:r>
      <w:r w:rsidRPr="00DF02E2">
        <w:rPr>
          <w:rFonts w:ascii="標楷體" w:eastAsia="標楷體" w:hAnsi="標楷體" w:hint="eastAsia"/>
          <w:b/>
          <w:color w:val="365F91" w:themeColor="accent1" w:themeShade="BF"/>
          <w:sz w:val="28"/>
          <w:szCs w:val="28"/>
        </w:rPr>
        <w:t>資產管理</w:t>
      </w:r>
    </w:p>
    <w:p w:rsidR="00CB50D8" w:rsidRPr="00DF02E2" w:rsidRDefault="00BD3B05" w:rsidP="00CB50D8">
      <w:pPr>
        <w:tabs>
          <w:tab w:val="left" w:pos="5"/>
        </w:tabs>
        <w:rPr>
          <w:rFonts w:ascii="標楷體" w:eastAsia="標楷體" w:hAnsi="標楷體"/>
          <w:sz w:val="28"/>
          <w:szCs w:val="28"/>
        </w:rPr>
      </w:pPr>
      <w:r w:rsidRPr="00DF02E2">
        <w:rPr>
          <w:rFonts w:ascii="標楷體" w:eastAsia="標楷體" w:hAnsi="標楷體"/>
          <w:noProof/>
          <w:sz w:val="28"/>
          <w:szCs w:val="28"/>
        </w:rPr>
        <mc:AlternateContent>
          <mc:Choice Requires="wpg">
            <w:drawing>
              <wp:anchor distT="0" distB="0" distL="114300" distR="114300" simplePos="0" relativeHeight="251710464" behindDoc="0" locked="0" layoutInCell="1" allowOverlap="1" wp14:anchorId="52F1EAA2" wp14:editId="25C31881">
                <wp:simplePos x="0" y="0"/>
                <wp:positionH relativeFrom="column">
                  <wp:posOffset>847725</wp:posOffset>
                </wp:positionH>
                <wp:positionV relativeFrom="paragraph">
                  <wp:posOffset>133350</wp:posOffset>
                </wp:positionV>
                <wp:extent cx="2849731" cy="971550"/>
                <wp:effectExtent l="0" t="0" r="8255" b="0"/>
                <wp:wrapNone/>
                <wp:docPr id="47" name="群組 47"/>
                <wp:cNvGraphicFramePr/>
                <a:graphic xmlns:a="http://schemas.openxmlformats.org/drawingml/2006/main">
                  <a:graphicData uri="http://schemas.microsoft.com/office/word/2010/wordprocessingGroup">
                    <wpg:wgp>
                      <wpg:cNvGrpSpPr/>
                      <wpg:grpSpPr>
                        <a:xfrm>
                          <a:off x="0" y="0"/>
                          <a:ext cx="2849731" cy="971550"/>
                          <a:chOff x="0" y="0"/>
                          <a:chExt cx="2771775" cy="971550"/>
                        </a:xfrm>
                      </wpg:grpSpPr>
                      <wps:wsp>
                        <wps:cNvPr id="209" name="矩形 209"/>
                        <wps:cNvSpPr/>
                        <wps:spPr>
                          <a:xfrm>
                            <a:off x="0" y="0"/>
                            <a:ext cx="2771775" cy="9715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文字方塊 2"/>
                        <wps:cNvSpPr txBox="1">
                          <a:spLocks noChangeArrowheads="1"/>
                        </wps:cNvSpPr>
                        <wps:spPr bwMode="auto">
                          <a:xfrm>
                            <a:off x="190500" y="104775"/>
                            <a:ext cx="2533650" cy="842010"/>
                          </a:xfrm>
                          <a:prstGeom prst="rect">
                            <a:avLst/>
                          </a:prstGeom>
                          <a:noFill/>
                          <a:ln w="9525">
                            <a:noFill/>
                            <a:miter lim="800000"/>
                            <a:headEnd/>
                            <a:tailEnd/>
                          </a:ln>
                        </wps:spPr>
                        <wps:txbx>
                          <w:txbxContent>
                            <w:p w:rsidR="00E07902" w:rsidRPr="00BD3B05" w:rsidRDefault="00E07902" w:rsidP="00CB50D8">
                              <w:pPr>
                                <w:rPr>
                                  <w:rFonts w:ascii="標楷體" w:eastAsia="標楷體" w:hAnsi="標楷體"/>
                                  <w:color w:val="000000" w:themeColor="text1"/>
                                </w:rPr>
                              </w:pPr>
                              <w:r w:rsidRPr="00BD3B05">
                                <w:rPr>
                                  <w:rFonts w:ascii="標楷體" w:eastAsia="標楷體" w:hAnsi="標楷體" w:hint="eastAsia"/>
                                  <w:color w:val="000000" w:themeColor="text1"/>
                                </w:rPr>
                                <w:t>股票</w:t>
                              </w:r>
                              <w:r w:rsidRPr="00BD3B05">
                                <w:rPr>
                                  <w:rFonts w:ascii="標楷體" w:eastAsia="標楷體" w:hAnsi="標楷體"/>
                                  <w:color w:val="000000" w:themeColor="text1"/>
                                </w:rPr>
                                <w:t>除了賣出以外，投資人也可以透過設定質權、繼承、贈與及信託等方式進行資產管理。</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F1EAA2" id="群組 47" o:spid="_x0000_s1035" style="position:absolute;margin-left:66.75pt;margin-top:10.5pt;width:224.4pt;height:76.5pt;z-index:251710464;mso-width-relative:margin" coordsize="27717,971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">
                <v:rect id="矩形 209" o:spid="_x0000_s1036" style="position:absolute;width:27717;height:9715;visibility:visible;mso-wrap-style:squar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" fillcolor="#4f81bd [3204]" stroked="f" strokeweight="2pt"/>
                <v:shape id="_x0000_s1037" type="#_x0000_t202" style="position:absolute;left:1905;top:1047;width:25336;height:84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" filled="f" stroked="f">
                  <v:textbox>
                    <w:txbxContent>
                      <w:p w:rsidR="00E07902" w:rsidRPr="00BD3B05" w:rsidRDefault="00E07902" w:rsidP="00CB50D8">
                        <w:pPr>
                          <w:rPr>
                            <w:rFonts w:ascii="標楷體" w:eastAsia="標楷體" w:hAnsi="標楷體"/>
                            <w:color w:val="000000" w:themeColor="text1"/>
                          </w:rPr>
                        </w:pPr>
                        <w:r w:rsidRPr="00BD3B05">
                          <w:rPr>
                            <w:rFonts w:ascii="標楷體" w:eastAsia="標楷體" w:hAnsi="標楷體" w:hint="eastAsia"/>
                            <w:color w:val="000000" w:themeColor="text1"/>
                          </w:rPr>
                          <w:t>股票</w:t>
                        </w:r>
                        <w:r w:rsidRPr="00BD3B05">
                          <w:rPr>
                            <w:rFonts w:ascii="標楷體" w:eastAsia="標楷體" w:hAnsi="標楷體"/>
                            <w:color w:val="000000" w:themeColor="text1"/>
                          </w:rPr>
                          <w:t>除了賣出以外，投資人也可以透過設定質權、繼承、贈與及信託等方式進行資產管理。</w:t>
                        </w:r>
                      </w:p>
                    </w:txbxContent>
                  </v:textbox>
                </v:shape>
              </v:group>
            </w:pict>
          </mc:Fallback>
        </mc:AlternateContent>
      </w:r>
      <w:r w:rsidR="00CB50D8" w:rsidRPr="00DF02E2">
        <w:rPr>
          <w:rFonts w:ascii="標楷體" w:eastAsia="標楷體" w:hAnsi="標楷體"/>
          <w:noProof/>
          <w:sz w:val="28"/>
          <w:szCs w:val="28"/>
        </w:rPr>
        <mc:AlternateContent>
          <mc:Choice Requires="wps">
            <w:drawing>
              <wp:anchor distT="0" distB="0" distL="114300" distR="114300" simplePos="0" relativeHeight="251712512" behindDoc="0" locked="0" layoutInCell="1" allowOverlap="1" wp14:anchorId="488FC390" wp14:editId="4E4E35B7">
                <wp:simplePos x="0" y="0"/>
                <wp:positionH relativeFrom="column">
                  <wp:posOffset>166970</wp:posOffset>
                </wp:positionH>
                <wp:positionV relativeFrom="paragraph">
                  <wp:posOffset>346841</wp:posOffset>
                </wp:positionV>
                <wp:extent cx="166259" cy="2540"/>
                <wp:effectExtent l="0" t="0" r="24765" b="35560"/>
                <wp:wrapNone/>
                <wp:docPr id="214" name="直線接點 214"/>
                <wp:cNvGraphicFramePr/>
                <a:graphic xmlns:a="http://schemas.openxmlformats.org/drawingml/2006/main">
                  <a:graphicData uri="http://schemas.microsoft.com/office/word/2010/wordprocessingShape">
                    <wps:wsp>
                      <wps:cNvCnPr/>
                      <wps:spPr>
                        <a:xfrm flipH="1">
                          <a:off x="0" y="0"/>
                          <a:ext cx="166259" cy="2540"/>
                        </a:xfrm>
                        <a:prstGeom prst="line">
                          <a:avLst/>
                        </a:prstGeom>
                        <a:ln>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直線接點 214"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5pt,27.3pt" to="26.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" strokecolor="white [3212]"/>
            </w:pict>
          </mc:Fallback>
        </mc:AlternateContent>
      </w:r>
      <w:r w:rsidR="00CB50D8" w:rsidRPr="00DF02E2">
        <w:rPr>
          <w:rFonts w:ascii="標楷體" w:eastAsia="標楷體" w:hAnsi="標楷體"/>
          <w:noProof/>
          <w:sz w:val="28"/>
          <w:szCs w:val="28"/>
        </w:rPr>
        <mc:AlternateContent>
          <mc:Choice Requires="wps">
            <w:drawing>
              <wp:anchor distT="0" distB="0" distL="114300" distR="114300" simplePos="0" relativeHeight="251719680" behindDoc="0" locked="0" layoutInCell="1" allowOverlap="1" wp14:anchorId="296F957C" wp14:editId="38C66E05">
                <wp:simplePos x="0" y="0"/>
                <wp:positionH relativeFrom="column">
                  <wp:posOffset>321945</wp:posOffset>
                </wp:positionH>
                <wp:positionV relativeFrom="paragraph">
                  <wp:posOffset>257023</wp:posOffset>
                </wp:positionV>
                <wp:extent cx="159186" cy="156913"/>
                <wp:effectExtent l="0" t="0" r="12700" b="14605"/>
                <wp:wrapNone/>
                <wp:docPr id="222" name="甜甜圈 222"/>
                <wp:cNvGraphicFramePr/>
                <a:graphic xmlns:a="http://schemas.openxmlformats.org/drawingml/2006/main">
                  <a:graphicData uri="http://schemas.microsoft.com/office/word/2010/wordprocessingShape">
                    <wps:wsp>
                      <wps:cNvSpPr/>
                      <wps:spPr>
                        <a:xfrm rot="21361758">
                          <a:off x="0" y="0"/>
                          <a:ext cx="159186" cy="156913"/>
                        </a:xfrm>
                        <a:prstGeom prst="donut">
                          <a:avLst>
                            <a:gd name="adj" fmla="val 1381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甜甜圈 222" o:spid="_x0000_s1026" type="#_x0000_t23" style="position:absolute;margin-left:25.35pt;margin-top:20.25pt;width:12.55pt;height:12.35pt;rotation:-260224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" adj="2941" fillcolor="white [3212]" stroked="f" strokeweight="2pt"/>
            </w:pict>
          </mc:Fallback>
        </mc:AlternateContent>
      </w:r>
      <w:r w:rsidR="00CB50D8" w:rsidRPr="00DF02E2">
        <w:rPr>
          <w:rFonts w:ascii="標楷體" w:eastAsia="標楷體" w:hAnsi="標楷體"/>
          <w:noProof/>
          <w:sz w:val="28"/>
          <w:szCs w:val="28"/>
        </w:rPr>
        <mc:AlternateContent>
          <mc:Choice Requires="wps">
            <w:drawing>
              <wp:anchor distT="0" distB="0" distL="114300" distR="114300" simplePos="0" relativeHeight="251720704" behindDoc="0" locked="0" layoutInCell="1" allowOverlap="1" wp14:anchorId="2F778398" wp14:editId="17002687">
                <wp:simplePos x="0" y="0"/>
                <wp:positionH relativeFrom="column">
                  <wp:posOffset>463913</wp:posOffset>
                </wp:positionH>
                <wp:positionV relativeFrom="paragraph">
                  <wp:posOffset>395605</wp:posOffset>
                </wp:positionV>
                <wp:extent cx="68235" cy="138906"/>
                <wp:effectExtent l="38100" t="19050" r="46355" b="13970"/>
                <wp:wrapNone/>
                <wp:docPr id="223" name="矩形 223"/>
                <wp:cNvGraphicFramePr/>
                <a:graphic xmlns:a="http://schemas.openxmlformats.org/drawingml/2006/main">
                  <a:graphicData uri="http://schemas.microsoft.com/office/word/2010/wordprocessingShape">
                    <wps:wsp>
                      <wps:cNvSpPr/>
                      <wps:spPr>
                        <a:xfrm rot="19450508">
                          <a:off x="0" y="0"/>
                          <a:ext cx="68235" cy="1389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矩形 223" o:spid="_x0000_s1026" style="position:absolute;margin-left:36.55pt;margin-top:31.15pt;width:5.35pt;height:10.95pt;rotation:-2347818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" fillcolor="white [3212]" stroked="f" strokeweight="2pt"/>
            </w:pict>
          </mc:Fallback>
        </mc:AlternateContent>
      </w:r>
      <w:r w:rsidR="00CB50D8" w:rsidRPr="00DF02E2">
        <w:rPr>
          <w:rFonts w:ascii="標楷體" w:eastAsia="標楷體" w:hAnsi="標楷體"/>
          <w:noProof/>
          <w:sz w:val="28"/>
          <w:szCs w:val="28"/>
        </w:rPr>
        <mc:AlternateContent>
          <mc:Choice Requires="wps">
            <w:drawing>
              <wp:anchor distT="0" distB="0" distL="114300" distR="114300" simplePos="0" relativeHeight="251718656" behindDoc="0" locked="0" layoutInCell="1" allowOverlap="1" wp14:anchorId="7BD2C761" wp14:editId="6037D93C">
                <wp:simplePos x="0" y="0"/>
                <wp:positionH relativeFrom="column">
                  <wp:posOffset>318771</wp:posOffset>
                </wp:positionH>
                <wp:positionV relativeFrom="paragraph">
                  <wp:posOffset>149543</wp:posOffset>
                </wp:positionV>
                <wp:extent cx="50018" cy="67512"/>
                <wp:effectExtent l="19050" t="0" r="7620" b="8890"/>
                <wp:wrapNone/>
                <wp:docPr id="221" name="等腰三角形 221"/>
                <wp:cNvGraphicFramePr/>
                <a:graphic xmlns:a="http://schemas.openxmlformats.org/drawingml/2006/main">
                  <a:graphicData uri="http://schemas.microsoft.com/office/word/2010/wordprocessingShape">
                    <wps:wsp>
                      <wps:cNvSpPr/>
                      <wps:spPr>
                        <a:xfrm rot="1638287">
                          <a:off x="0" y="0"/>
                          <a:ext cx="50018" cy="67512"/>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221" o:spid="_x0000_s1026" type="#_x0000_t5" style="position:absolute;margin-left:25.1pt;margin-top:11.8pt;width:3.95pt;height:5.3pt;rotation:1789446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" fillcolor="white [3212]" stroked="f" strokeweight="2pt"/>
            </w:pict>
          </mc:Fallback>
        </mc:AlternateContent>
      </w:r>
      <w:r w:rsidR="00CB50D8" w:rsidRPr="00DF02E2">
        <w:rPr>
          <w:rFonts w:ascii="標楷體" w:eastAsia="標楷體" w:hAnsi="標楷體"/>
          <w:noProof/>
          <w:sz w:val="28"/>
          <w:szCs w:val="28"/>
        </w:rPr>
        <mc:AlternateContent>
          <mc:Choice Requires="wps">
            <w:drawing>
              <wp:anchor distT="0" distB="0" distL="114300" distR="114300" simplePos="0" relativeHeight="251717632" behindDoc="0" locked="0" layoutInCell="1" allowOverlap="1" wp14:anchorId="5995BC85" wp14:editId="606E1F78">
                <wp:simplePos x="0" y="0"/>
                <wp:positionH relativeFrom="column">
                  <wp:posOffset>310294</wp:posOffset>
                </wp:positionH>
                <wp:positionV relativeFrom="paragraph">
                  <wp:posOffset>209251</wp:posOffset>
                </wp:positionV>
                <wp:extent cx="20065" cy="42944"/>
                <wp:effectExtent l="0" t="0" r="37465" b="14605"/>
                <wp:wrapNone/>
                <wp:docPr id="220" name="直線接點 220"/>
                <wp:cNvGraphicFramePr/>
                <a:graphic xmlns:a="http://schemas.openxmlformats.org/drawingml/2006/main">
                  <a:graphicData uri="http://schemas.microsoft.com/office/word/2010/wordprocessingShape">
                    <wps:wsp>
                      <wps:cNvCnPr/>
                      <wps:spPr>
                        <a:xfrm flipV="1">
                          <a:off x="0" y="0"/>
                          <a:ext cx="20065" cy="42944"/>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直線接點 220" o:spid="_x0000_s1026" style="position:absolute;flip:y;z-index:251717632;visibility:visible;mso-wrap-style:square;mso-wrap-distance-left:9pt;mso-wrap-distance-top:0;mso-wrap-distance-right:9pt;mso-wrap-distance-bottom:0;mso-position-horizontal:absolute;mso-position-horizontal-relative:text;mso-position-vertical:absolute;mso-position-vertical-relative:text" from="24.45pt,16.5pt" to="26.0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" strokecolor="white [3212]"/>
            </w:pict>
          </mc:Fallback>
        </mc:AlternateContent>
      </w:r>
      <w:r w:rsidR="00CB50D8" w:rsidRPr="00DF02E2">
        <w:rPr>
          <w:rFonts w:ascii="標楷體" w:eastAsia="標楷體" w:hAnsi="標楷體"/>
          <w:noProof/>
          <w:sz w:val="28"/>
          <w:szCs w:val="28"/>
        </w:rPr>
        <mc:AlternateContent>
          <mc:Choice Requires="wps">
            <w:drawing>
              <wp:anchor distT="0" distB="0" distL="114300" distR="114300" simplePos="0" relativeHeight="251716608" behindDoc="0" locked="0" layoutInCell="1" allowOverlap="1" wp14:anchorId="7BBA20AC" wp14:editId="2E845DC6">
                <wp:simplePos x="0" y="0"/>
                <wp:positionH relativeFrom="column">
                  <wp:posOffset>284442</wp:posOffset>
                </wp:positionH>
                <wp:positionV relativeFrom="paragraph">
                  <wp:posOffset>235050</wp:posOffset>
                </wp:positionV>
                <wp:extent cx="22986" cy="17198"/>
                <wp:effectExtent l="0" t="0" r="34290" b="20955"/>
                <wp:wrapNone/>
                <wp:docPr id="219" name="直線接點 219"/>
                <wp:cNvGraphicFramePr/>
                <a:graphic xmlns:a="http://schemas.openxmlformats.org/drawingml/2006/main">
                  <a:graphicData uri="http://schemas.microsoft.com/office/word/2010/wordprocessingShape">
                    <wps:wsp>
                      <wps:cNvCnPr/>
                      <wps:spPr>
                        <a:xfrm>
                          <a:off x="0" y="0"/>
                          <a:ext cx="22986" cy="17198"/>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直線接點 219"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22.4pt,18.5pt" to="24.2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" strokecolor="white [3212]"/>
            </w:pict>
          </mc:Fallback>
        </mc:AlternateContent>
      </w:r>
      <w:r w:rsidR="00CB50D8" w:rsidRPr="00DF02E2">
        <w:rPr>
          <w:rFonts w:ascii="標楷體" w:eastAsia="標楷體" w:hAnsi="標楷體"/>
          <w:noProof/>
          <w:sz w:val="28"/>
          <w:szCs w:val="28"/>
        </w:rPr>
        <mc:AlternateContent>
          <mc:Choice Requires="wps">
            <w:drawing>
              <wp:anchor distT="0" distB="0" distL="114300" distR="114300" simplePos="0" relativeHeight="251715584" behindDoc="0" locked="0" layoutInCell="1" allowOverlap="1" wp14:anchorId="270E2F00" wp14:editId="662DE412">
                <wp:simplePos x="0" y="0"/>
                <wp:positionH relativeFrom="column">
                  <wp:posOffset>267297</wp:posOffset>
                </wp:positionH>
                <wp:positionV relativeFrom="paragraph">
                  <wp:posOffset>235050</wp:posOffset>
                </wp:positionV>
                <wp:extent cx="17199" cy="63062"/>
                <wp:effectExtent l="0" t="0" r="20955" b="13335"/>
                <wp:wrapNone/>
                <wp:docPr id="218" name="直線接點 218"/>
                <wp:cNvGraphicFramePr/>
                <a:graphic xmlns:a="http://schemas.openxmlformats.org/drawingml/2006/main">
                  <a:graphicData uri="http://schemas.microsoft.com/office/word/2010/wordprocessingShape">
                    <wps:wsp>
                      <wps:cNvCnPr/>
                      <wps:spPr>
                        <a:xfrm flipV="1">
                          <a:off x="0" y="0"/>
                          <a:ext cx="17199" cy="63062"/>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直線接點 218" o:spid="_x0000_s1026" style="position:absolute;flip:y;z-index:251715584;visibility:visible;mso-wrap-style:square;mso-wrap-distance-left:9pt;mso-wrap-distance-top:0;mso-wrap-distance-right:9pt;mso-wrap-distance-bottom:0;mso-position-horizontal:absolute;mso-position-horizontal-relative:text;mso-position-vertical:absolute;mso-position-vertical-relative:text" from="21.05pt,18.5pt" to="22.4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" strokecolor="white [3212]"/>
            </w:pict>
          </mc:Fallback>
        </mc:AlternateContent>
      </w:r>
      <w:r w:rsidR="00CB50D8" w:rsidRPr="00DF02E2">
        <w:rPr>
          <w:rFonts w:ascii="標楷體" w:eastAsia="標楷體" w:hAnsi="標楷體"/>
          <w:noProof/>
          <w:sz w:val="28"/>
          <w:szCs w:val="28"/>
        </w:rPr>
        <mc:AlternateContent>
          <mc:Choice Requires="wps">
            <w:drawing>
              <wp:anchor distT="0" distB="0" distL="114300" distR="114300" simplePos="0" relativeHeight="251714560" behindDoc="0" locked="0" layoutInCell="1" allowOverlap="1" wp14:anchorId="099374E9" wp14:editId="78F8D779">
                <wp:simplePos x="0" y="0"/>
                <wp:positionH relativeFrom="column">
                  <wp:posOffset>230033</wp:posOffset>
                </wp:positionH>
                <wp:positionV relativeFrom="paragraph">
                  <wp:posOffset>272313</wp:posOffset>
                </wp:positionV>
                <wp:extent cx="34398" cy="22932"/>
                <wp:effectExtent l="0" t="0" r="22860" b="34290"/>
                <wp:wrapNone/>
                <wp:docPr id="216" name="直線接點 216"/>
                <wp:cNvGraphicFramePr/>
                <a:graphic xmlns:a="http://schemas.openxmlformats.org/drawingml/2006/main">
                  <a:graphicData uri="http://schemas.microsoft.com/office/word/2010/wordprocessingShape">
                    <wps:wsp>
                      <wps:cNvCnPr/>
                      <wps:spPr>
                        <a:xfrm>
                          <a:off x="0" y="0"/>
                          <a:ext cx="34398" cy="22932"/>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直線接點 216"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8.1pt,21.45pt" to="20.8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" strokecolor="white [3212]"/>
            </w:pict>
          </mc:Fallback>
        </mc:AlternateContent>
      </w:r>
      <w:r w:rsidR="00CB50D8" w:rsidRPr="00DF02E2">
        <w:rPr>
          <w:rFonts w:ascii="標楷體" w:eastAsia="標楷體" w:hAnsi="標楷體"/>
          <w:noProof/>
          <w:sz w:val="28"/>
          <w:szCs w:val="28"/>
        </w:rPr>
        <mc:AlternateContent>
          <mc:Choice Requires="wps">
            <w:drawing>
              <wp:anchor distT="0" distB="0" distL="114300" distR="114300" simplePos="0" relativeHeight="251713536" behindDoc="0" locked="0" layoutInCell="1" allowOverlap="1" wp14:anchorId="7D6F2C13" wp14:editId="2CFABD21">
                <wp:simplePos x="0" y="0"/>
                <wp:positionH relativeFrom="column">
                  <wp:posOffset>192769</wp:posOffset>
                </wp:positionH>
                <wp:positionV relativeFrom="paragraph">
                  <wp:posOffset>269447</wp:posOffset>
                </wp:positionV>
                <wp:extent cx="34398" cy="60196"/>
                <wp:effectExtent l="0" t="0" r="22860" b="16510"/>
                <wp:wrapNone/>
                <wp:docPr id="215" name="直線接點 215"/>
                <wp:cNvGraphicFramePr/>
                <a:graphic xmlns:a="http://schemas.openxmlformats.org/drawingml/2006/main">
                  <a:graphicData uri="http://schemas.microsoft.com/office/word/2010/wordprocessingShape">
                    <wps:wsp>
                      <wps:cNvCnPr/>
                      <wps:spPr>
                        <a:xfrm flipV="1">
                          <a:off x="0" y="0"/>
                          <a:ext cx="34398" cy="60196"/>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直線接點 215" o:spid="_x0000_s1026" style="position:absolute;flip:y;z-index:251713536;visibility:visible;mso-wrap-style:square;mso-wrap-distance-left:9pt;mso-wrap-distance-top:0;mso-wrap-distance-right:9pt;mso-wrap-distance-bottom:0;mso-position-horizontal:absolute;mso-position-horizontal-relative:text;mso-position-vertical:absolute;mso-position-vertical-relative:text" from="15.2pt,21.2pt" to="17.9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" strokecolor="white [3212]"/>
            </w:pict>
          </mc:Fallback>
        </mc:AlternateContent>
      </w:r>
      <w:r w:rsidR="00CB50D8" w:rsidRPr="00DF02E2">
        <w:rPr>
          <w:rFonts w:ascii="標楷體" w:eastAsia="標楷體" w:hAnsi="標楷體"/>
          <w:noProof/>
          <w:sz w:val="28"/>
          <w:szCs w:val="28"/>
        </w:rPr>
        <mc:AlternateContent>
          <mc:Choice Requires="wps">
            <w:drawing>
              <wp:anchor distT="0" distB="0" distL="114300" distR="114300" simplePos="0" relativeHeight="251711488" behindDoc="0" locked="0" layoutInCell="1" allowOverlap="1" wp14:anchorId="2A3667F1" wp14:editId="043E50EF">
                <wp:simplePos x="0" y="0"/>
                <wp:positionH relativeFrom="column">
                  <wp:posOffset>170078</wp:posOffset>
                </wp:positionH>
                <wp:positionV relativeFrom="paragraph">
                  <wp:posOffset>142646</wp:posOffset>
                </wp:positionV>
                <wp:extent cx="0" cy="212141"/>
                <wp:effectExtent l="0" t="0" r="19050" b="35560"/>
                <wp:wrapNone/>
                <wp:docPr id="213" name="直線接點 213"/>
                <wp:cNvGraphicFramePr/>
                <a:graphic xmlns:a="http://schemas.openxmlformats.org/drawingml/2006/main">
                  <a:graphicData uri="http://schemas.microsoft.com/office/word/2010/wordprocessingShape">
                    <wps:wsp>
                      <wps:cNvCnPr/>
                      <wps:spPr>
                        <a:xfrm>
                          <a:off x="0" y="0"/>
                          <a:ext cx="0" cy="212141"/>
                        </a:xfrm>
                        <a:prstGeom prst="line">
                          <a:avLst/>
                        </a:prstGeom>
                        <a:ln>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直線接點 213"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3.4pt,11.25pt" to="13.4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" strokecolor="white [3212]"/>
            </w:pict>
          </mc:Fallback>
        </mc:AlternateContent>
      </w:r>
      <w:r w:rsidR="00CB50D8" w:rsidRPr="00DF02E2">
        <w:rPr>
          <w:rFonts w:ascii="標楷體" w:eastAsia="標楷體" w:hAnsi="標楷體"/>
          <w:sz w:val="28"/>
          <w:szCs w:val="28"/>
        </w:rPr>
        <w:tab/>
      </w:r>
    </w:p>
    <w:p w:rsidR="00CB50D8" w:rsidRPr="00DF02E2" w:rsidRDefault="00CB50D8" w:rsidP="00CB50D8">
      <w:pPr>
        <w:rPr>
          <w:rFonts w:ascii="標楷體" w:eastAsia="標楷體" w:hAnsi="標楷體"/>
          <w:sz w:val="28"/>
          <w:szCs w:val="28"/>
        </w:rPr>
      </w:pPr>
    </w:p>
    <w:p w:rsidR="00CB50D8" w:rsidRPr="00DF02E2" w:rsidRDefault="00CB50D8" w:rsidP="00CB50D8">
      <w:pPr>
        <w:rPr>
          <w:rFonts w:ascii="標楷體" w:eastAsia="標楷體" w:hAnsi="標楷體"/>
          <w:sz w:val="28"/>
          <w:szCs w:val="28"/>
        </w:rPr>
      </w:pPr>
    </w:p>
    <w:p w:rsidR="00CB50D8" w:rsidRPr="00DF02E2" w:rsidRDefault="00BD3B05" w:rsidP="00CB50D8">
      <w:pPr>
        <w:rPr>
          <w:rFonts w:asciiTheme="majorEastAsia" w:eastAsia="標楷體" w:hAnsiTheme="majorEastAsia"/>
          <w:b/>
          <w:sz w:val="28"/>
          <w:szCs w:val="28"/>
        </w:rPr>
      </w:pPr>
      <w:r w:rsidRPr="00DF02E2">
        <w:rPr>
          <w:rFonts w:eastAsia="標楷體" w:hint="eastAsia"/>
          <w:noProof/>
          <w:sz w:val="28"/>
          <w:szCs w:val="28"/>
        </w:rPr>
        <w:lastRenderedPageBreak/>
        <mc:AlternateContent>
          <mc:Choice Requires="wps">
            <w:drawing>
              <wp:anchor distT="0" distB="0" distL="114300" distR="114300" simplePos="0" relativeHeight="251730944" behindDoc="1" locked="0" layoutInCell="1" allowOverlap="1" wp14:anchorId="65B3A622" wp14:editId="37F940DE">
                <wp:simplePos x="0" y="0"/>
                <wp:positionH relativeFrom="column">
                  <wp:posOffset>-1162050</wp:posOffset>
                </wp:positionH>
                <wp:positionV relativeFrom="paragraph">
                  <wp:posOffset>-952500</wp:posOffset>
                </wp:positionV>
                <wp:extent cx="7677150" cy="10982325"/>
                <wp:effectExtent l="0" t="0" r="19050" b="28575"/>
                <wp:wrapNone/>
                <wp:docPr id="48" name="矩形 48"/>
                <wp:cNvGraphicFramePr/>
                <a:graphic xmlns:a="http://schemas.openxmlformats.org/drawingml/2006/main">
                  <a:graphicData uri="http://schemas.microsoft.com/office/word/2010/wordprocessingShape">
                    <wps:wsp>
                      <wps:cNvSpPr/>
                      <wps:spPr>
                        <a:xfrm>
                          <a:off x="0" y="0"/>
                          <a:ext cx="7677150" cy="10982325"/>
                        </a:xfrm>
                        <a:prstGeom prst="rect">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矩形 48" o:spid="_x0000_s1026" style="position:absolute;margin-left:-91.5pt;margin-top:-75pt;width:604.5pt;height:864.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" fillcolor="#f2dbdb [661]" strokecolor="#f2dbdb [661]" strokeweight="2pt"/>
            </w:pict>
          </mc:Fallback>
        </mc:AlternateContent>
      </w:r>
      <w:r w:rsidR="00CB50D8" w:rsidRPr="00DF02E2">
        <w:rPr>
          <w:rFonts w:asciiTheme="majorEastAsia" w:eastAsia="標楷體" w:hAnsiTheme="majorEastAsia" w:hint="eastAsia"/>
          <w:b/>
          <w:sz w:val="28"/>
          <w:szCs w:val="28"/>
        </w:rPr>
        <w:t>股票的歷史與起源：</w:t>
      </w:r>
    </w:p>
    <w:p w:rsidR="00CB50D8" w:rsidRPr="00DF02E2" w:rsidRDefault="00CB50D8" w:rsidP="00CB50D8">
      <w:pPr>
        <w:rPr>
          <w:rFonts w:asciiTheme="majorEastAsia" w:eastAsia="標楷體" w:hAnsiTheme="majorEastAsia"/>
          <w:b/>
          <w:sz w:val="28"/>
          <w:szCs w:val="28"/>
        </w:rPr>
      </w:pPr>
    </w:p>
    <w:p w:rsidR="00CB50D8" w:rsidRPr="00DF02E2" w:rsidRDefault="00CB50D8" w:rsidP="00CB50D8">
      <w:pPr>
        <w:pStyle w:val="ad"/>
        <w:numPr>
          <w:ilvl w:val="0"/>
          <w:numId w:val="1"/>
        </w:numPr>
        <w:ind w:leftChars="0"/>
        <w:rPr>
          <w:rFonts w:ascii="標楷體" w:eastAsia="標楷體" w:hAnsi="標楷體"/>
          <w:b/>
          <w:color w:val="632423" w:themeColor="accent2" w:themeShade="80"/>
          <w:sz w:val="28"/>
          <w:szCs w:val="28"/>
        </w:rPr>
      </w:pPr>
      <w:r w:rsidRPr="00DF02E2">
        <w:rPr>
          <w:rFonts w:ascii="標楷體" w:eastAsia="標楷體" w:hAnsi="標楷體" w:hint="eastAsia"/>
          <w:noProof/>
          <w:szCs w:val="24"/>
        </w:rPr>
        <w:drawing>
          <wp:anchor distT="0" distB="0" distL="114300" distR="114300" simplePos="0" relativeHeight="251722752" behindDoc="0" locked="0" layoutInCell="1" allowOverlap="1" wp14:anchorId="703A484E" wp14:editId="06F4D95E">
            <wp:simplePos x="0" y="0"/>
            <wp:positionH relativeFrom="margin">
              <wp:posOffset>3121660</wp:posOffset>
            </wp:positionH>
            <wp:positionV relativeFrom="paragraph">
              <wp:posOffset>199390</wp:posOffset>
            </wp:positionV>
            <wp:extent cx="2390775" cy="1793240"/>
            <wp:effectExtent l="0" t="0" r="9525" b="0"/>
            <wp:wrapSquare wrapText="bothSides"/>
            <wp:docPr id="225" name="圖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20180422193834.jpg"/>
                    <pic:cNvPicPr/>
                  </pic:nvPicPr>
                  <pic:blipFill>
                    <a:blip r:embed="rId15" cstate="print">
                      <a:extLst>
                        <a:ext uri="{BEBA8EAE-BF5A-486C-A8C5-ECC9F3942E4B}">
                          <a14:imgProps xmlns:a14="http://schemas.microsoft.com/office/drawing/2010/main">
                            <a14:imgLayer r:embed="rId16">
                              <a14:imgEffect>
                                <a14:sharpenSoften amount="2000"/>
                              </a14:imgEffect>
                              <a14:imgEffect>
                                <a14:brightnessContrast bright="11000" contrast="-4000"/>
                              </a14:imgEffect>
                            </a14:imgLayer>
                          </a14:imgProps>
                        </a:ext>
                        <a:ext uri="{28A0092B-C50C-407E-A947-70E740481C1C}">
                          <a14:useLocalDpi xmlns:a14="http://schemas.microsoft.com/office/drawing/2010/main" val="0"/>
                        </a:ext>
                      </a:extLst>
                    </a:blip>
                    <a:stretch>
                      <a:fillRect/>
                    </a:stretch>
                  </pic:blipFill>
                  <pic:spPr>
                    <a:xfrm>
                      <a:off x="0" y="0"/>
                      <a:ext cx="2390775" cy="1793240"/>
                    </a:xfrm>
                    <a:prstGeom prst="rect">
                      <a:avLst/>
                    </a:prstGeom>
                  </pic:spPr>
                </pic:pic>
              </a:graphicData>
            </a:graphic>
            <wp14:sizeRelH relativeFrom="page">
              <wp14:pctWidth>0</wp14:pctWidth>
            </wp14:sizeRelH>
            <wp14:sizeRelV relativeFrom="page">
              <wp14:pctHeight>0</wp14:pctHeight>
            </wp14:sizeRelV>
          </wp:anchor>
        </w:drawing>
      </w:r>
      <w:r w:rsidRPr="00DF02E2">
        <w:rPr>
          <w:rFonts w:ascii="標楷體" w:eastAsia="標楷體" w:hAnsi="標楷體" w:hint="eastAsia"/>
          <w:b/>
          <w:color w:val="632423" w:themeColor="accent2" w:themeShade="80"/>
          <w:sz w:val="28"/>
          <w:szCs w:val="28"/>
        </w:rPr>
        <w:t>世界第一張股票</w:t>
      </w:r>
    </w:p>
    <w:p w:rsidR="00CB50D8" w:rsidRPr="00DF02E2" w:rsidRDefault="00CB50D8" w:rsidP="00CB50D8">
      <w:pPr>
        <w:pStyle w:val="ad"/>
        <w:ind w:leftChars="0"/>
        <w:rPr>
          <w:rFonts w:ascii="標楷體" w:eastAsia="標楷體" w:hAnsi="標楷體"/>
          <w:color w:val="632423" w:themeColor="accent2" w:themeShade="80"/>
          <w:szCs w:val="24"/>
        </w:rPr>
      </w:pPr>
      <w:r w:rsidRPr="00DF02E2">
        <w:rPr>
          <w:rFonts w:ascii="標楷體" w:eastAsia="標楷體" w:hAnsi="標楷體" w:hint="eastAsia"/>
          <w:color w:val="632423" w:themeColor="accent2" w:themeShade="80"/>
          <w:szCs w:val="24"/>
        </w:rPr>
        <w:t>股票制度起源於１７世紀海權時代。</w:t>
      </w:r>
    </w:p>
    <w:p w:rsidR="00CB50D8" w:rsidRPr="00DF02E2" w:rsidRDefault="00CB50D8" w:rsidP="00CB50D8">
      <w:pPr>
        <w:pStyle w:val="ad"/>
        <w:ind w:leftChars="0"/>
        <w:rPr>
          <w:rFonts w:ascii="標楷體" w:eastAsia="標楷體" w:hAnsi="標楷體"/>
          <w:color w:val="632423" w:themeColor="accent2" w:themeShade="80"/>
          <w:szCs w:val="24"/>
        </w:rPr>
      </w:pPr>
      <w:r w:rsidRPr="00DF02E2">
        <w:rPr>
          <w:rFonts w:ascii="標楷體" w:eastAsia="標楷體" w:hAnsi="標楷體" w:hint="eastAsia"/>
          <w:color w:val="632423" w:themeColor="accent2" w:themeShade="80"/>
          <w:szCs w:val="24"/>
        </w:rPr>
        <w:t>因荷蘭東印度公司專事海外貿易會帶來極大的風險，所以產生分散投資風險的需求。西元１６０６年間荷蘭東印度公司首創發行股票，其運作方式影響深遠，這就是現今股份及派息等制度的前身。</w:t>
      </w:r>
    </w:p>
    <w:p w:rsidR="00CB50D8" w:rsidRPr="00DF02E2" w:rsidRDefault="00CB50D8" w:rsidP="00CB50D8">
      <w:pPr>
        <w:pStyle w:val="ad"/>
        <w:ind w:leftChars="0"/>
        <w:rPr>
          <w:rFonts w:ascii="標楷體" w:eastAsia="標楷體" w:hAnsi="標楷體"/>
          <w:color w:val="632423" w:themeColor="accent2" w:themeShade="80"/>
          <w:szCs w:val="24"/>
        </w:rPr>
      </w:pPr>
    </w:p>
    <w:p w:rsidR="00BD3B05" w:rsidRPr="00DF02E2" w:rsidRDefault="00BD3B05" w:rsidP="00CB50D8">
      <w:pPr>
        <w:pStyle w:val="ad"/>
        <w:ind w:leftChars="0"/>
        <w:rPr>
          <w:rFonts w:ascii="標楷體" w:eastAsia="標楷體" w:hAnsi="標楷體"/>
          <w:color w:val="632423" w:themeColor="accent2" w:themeShade="80"/>
          <w:szCs w:val="24"/>
        </w:rPr>
      </w:pPr>
    </w:p>
    <w:p w:rsidR="00BD3B05" w:rsidRPr="00DF02E2" w:rsidRDefault="00BD3B05" w:rsidP="00CB50D8">
      <w:pPr>
        <w:pStyle w:val="ad"/>
        <w:ind w:leftChars="0"/>
        <w:rPr>
          <w:rFonts w:ascii="標楷體" w:eastAsia="標楷體" w:hAnsi="標楷體"/>
          <w:color w:val="632423" w:themeColor="accent2" w:themeShade="80"/>
          <w:szCs w:val="24"/>
        </w:rPr>
      </w:pPr>
    </w:p>
    <w:p w:rsidR="00CB50D8" w:rsidRPr="00DF02E2" w:rsidRDefault="00CB50D8" w:rsidP="00CB50D8">
      <w:pPr>
        <w:pStyle w:val="ad"/>
        <w:numPr>
          <w:ilvl w:val="0"/>
          <w:numId w:val="1"/>
        </w:numPr>
        <w:ind w:leftChars="0"/>
        <w:rPr>
          <w:rFonts w:ascii="標楷體" w:eastAsia="標楷體" w:hAnsi="標楷體"/>
          <w:b/>
          <w:color w:val="632423" w:themeColor="accent2" w:themeShade="80"/>
          <w:sz w:val="28"/>
          <w:szCs w:val="28"/>
        </w:rPr>
      </w:pPr>
      <w:r w:rsidRPr="00DF02E2">
        <w:rPr>
          <w:rFonts w:ascii="標楷體" w:eastAsia="標楷體" w:hAnsi="標楷體" w:hint="eastAsia"/>
          <w:b/>
          <w:color w:val="632423" w:themeColor="accent2" w:themeShade="80"/>
          <w:sz w:val="28"/>
          <w:szCs w:val="28"/>
        </w:rPr>
        <w:t>中國第一張股票</w:t>
      </w:r>
    </w:p>
    <w:p w:rsidR="00CB50D8" w:rsidRPr="00DF02E2" w:rsidRDefault="00CB50D8" w:rsidP="00CB50D8">
      <w:pPr>
        <w:pStyle w:val="ad"/>
        <w:ind w:leftChars="0"/>
        <w:rPr>
          <w:rFonts w:ascii="標楷體" w:eastAsia="標楷體" w:hAnsi="標楷體"/>
          <w:color w:val="632423" w:themeColor="accent2" w:themeShade="80"/>
          <w:szCs w:val="24"/>
        </w:rPr>
      </w:pPr>
      <w:r w:rsidRPr="00DF02E2">
        <w:rPr>
          <w:rFonts w:ascii="標楷體" w:eastAsia="標楷體" w:hAnsi="標楷體" w:hint="eastAsia"/>
          <w:b/>
          <w:noProof/>
          <w:color w:val="C0504D" w:themeColor="accent2"/>
          <w:sz w:val="28"/>
          <w:szCs w:val="28"/>
        </w:rPr>
        <w:drawing>
          <wp:anchor distT="0" distB="0" distL="114300" distR="114300" simplePos="0" relativeHeight="251723776" behindDoc="0" locked="0" layoutInCell="1" allowOverlap="1" wp14:anchorId="7A439687" wp14:editId="0DF2BFC4">
            <wp:simplePos x="0" y="0"/>
            <wp:positionH relativeFrom="margin">
              <wp:posOffset>3208020</wp:posOffset>
            </wp:positionH>
            <wp:positionV relativeFrom="paragraph">
              <wp:posOffset>15240</wp:posOffset>
            </wp:positionV>
            <wp:extent cx="2308225" cy="1731010"/>
            <wp:effectExtent l="0" t="0" r="0" b="2540"/>
            <wp:wrapSquare wrapText="bothSides"/>
            <wp:docPr id="226" name="圖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20180422193846.jpg"/>
                    <pic:cNvPicPr/>
                  </pic:nvPicPr>
                  <pic:blipFill>
                    <a:blip r:embed="rId17" cstate="print">
                      <a:extLst>
                        <a:ext uri="{BEBA8EAE-BF5A-486C-A8C5-ECC9F3942E4B}">
                          <a14:imgProps xmlns:a14="http://schemas.microsoft.com/office/drawing/2010/main">
                            <a14:imgLayer r:embed="rId18">
                              <a14:imgEffect>
                                <a14:sharpenSoften amount="2000"/>
                              </a14:imgEffect>
                              <a14:imgEffect>
                                <a14:brightnessContrast bright="13000" contrast="-7000"/>
                              </a14:imgEffect>
                            </a14:imgLayer>
                          </a14:imgProps>
                        </a:ext>
                        <a:ext uri="{28A0092B-C50C-407E-A947-70E740481C1C}">
                          <a14:useLocalDpi xmlns:a14="http://schemas.microsoft.com/office/drawing/2010/main" val="0"/>
                        </a:ext>
                      </a:extLst>
                    </a:blip>
                    <a:stretch>
                      <a:fillRect/>
                    </a:stretch>
                  </pic:blipFill>
                  <pic:spPr>
                    <a:xfrm>
                      <a:off x="0" y="0"/>
                      <a:ext cx="2308225" cy="1731010"/>
                    </a:xfrm>
                    <a:prstGeom prst="rect">
                      <a:avLst/>
                    </a:prstGeom>
                  </pic:spPr>
                </pic:pic>
              </a:graphicData>
            </a:graphic>
            <wp14:sizeRelH relativeFrom="page">
              <wp14:pctWidth>0</wp14:pctWidth>
            </wp14:sizeRelH>
            <wp14:sizeRelV relativeFrom="page">
              <wp14:pctHeight>0</wp14:pctHeight>
            </wp14:sizeRelV>
          </wp:anchor>
        </w:drawing>
      </w:r>
      <w:r w:rsidRPr="00DF02E2">
        <w:rPr>
          <w:rFonts w:ascii="標楷體" w:eastAsia="標楷體" w:hAnsi="標楷體" w:hint="eastAsia"/>
          <w:color w:val="632423" w:themeColor="accent2" w:themeShade="80"/>
          <w:szCs w:val="24"/>
        </w:rPr>
        <w:t>西元１８７２年，北洋通商大臣直隸總督李鴻章，奉派籌建「上海輪船招商局」由於清朝政府財政經費困難，乃仿效西方股份制，這就是中國第一家股份制企業及中國發行的第一張股票。</w:t>
      </w:r>
    </w:p>
    <w:p w:rsidR="00CB50D8" w:rsidRPr="00DF02E2" w:rsidRDefault="00CB50D8" w:rsidP="00CB50D8">
      <w:pPr>
        <w:pStyle w:val="ad"/>
        <w:ind w:leftChars="0"/>
        <w:rPr>
          <w:rFonts w:ascii="標楷體" w:eastAsia="標楷體" w:hAnsi="標楷體"/>
          <w:color w:val="632423" w:themeColor="accent2" w:themeShade="80"/>
          <w:szCs w:val="24"/>
        </w:rPr>
      </w:pPr>
    </w:p>
    <w:p w:rsidR="00CB50D8" w:rsidRPr="00DF02E2" w:rsidRDefault="00CB50D8" w:rsidP="00CB50D8">
      <w:pPr>
        <w:pStyle w:val="ad"/>
        <w:ind w:leftChars="0"/>
        <w:rPr>
          <w:rFonts w:ascii="標楷體" w:eastAsia="標楷體" w:hAnsi="標楷體"/>
          <w:color w:val="632423" w:themeColor="accent2" w:themeShade="80"/>
          <w:szCs w:val="24"/>
        </w:rPr>
      </w:pPr>
    </w:p>
    <w:p w:rsidR="00BD3B05" w:rsidRPr="00DF02E2" w:rsidRDefault="00BD3B05" w:rsidP="00CB50D8">
      <w:pPr>
        <w:pStyle w:val="ad"/>
        <w:ind w:leftChars="0"/>
        <w:rPr>
          <w:rFonts w:ascii="標楷體" w:eastAsia="標楷體" w:hAnsi="標楷體"/>
          <w:color w:val="632423" w:themeColor="accent2" w:themeShade="80"/>
          <w:szCs w:val="24"/>
        </w:rPr>
      </w:pPr>
    </w:p>
    <w:p w:rsidR="00BD3B05" w:rsidRPr="00DF02E2" w:rsidRDefault="00BD3B05" w:rsidP="00CB50D8">
      <w:pPr>
        <w:pStyle w:val="ad"/>
        <w:ind w:leftChars="0"/>
        <w:rPr>
          <w:rFonts w:ascii="標楷體" w:eastAsia="標楷體" w:hAnsi="標楷體"/>
          <w:color w:val="632423" w:themeColor="accent2" w:themeShade="80"/>
          <w:szCs w:val="24"/>
        </w:rPr>
      </w:pPr>
    </w:p>
    <w:p w:rsidR="00BD3B05" w:rsidRPr="00DF02E2" w:rsidRDefault="00BD3B05" w:rsidP="00CB50D8">
      <w:pPr>
        <w:pStyle w:val="ad"/>
        <w:ind w:leftChars="0"/>
        <w:rPr>
          <w:rFonts w:ascii="標楷體" w:eastAsia="標楷體" w:hAnsi="標楷體"/>
          <w:color w:val="632423" w:themeColor="accent2" w:themeShade="80"/>
          <w:szCs w:val="24"/>
        </w:rPr>
      </w:pPr>
    </w:p>
    <w:p w:rsidR="00BD3B05" w:rsidRPr="00DF02E2" w:rsidRDefault="00BD3B05" w:rsidP="00CB50D8">
      <w:pPr>
        <w:pStyle w:val="ad"/>
        <w:ind w:leftChars="0"/>
        <w:rPr>
          <w:rFonts w:ascii="標楷體" w:eastAsia="標楷體" w:hAnsi="標楷體"/>
          <w:color w:val="632423" w:themeColor="accent2" w:themeShade="80"/>
          <w:szCs w:val="24"/>
        </w:rPr>
      </w:pPr>
    </w:p>
    <w:p w:rsidR="00CB50D8" w:rsidRPr="00DF02E2" w:rsidRDefault="00CB50D8" w:rsidP="00CB50D8">
      <w:pPr>
        <w:pStyle w:val="ad"/>
        <w:numPr>
          <w:ilvl w:val="0"/>
          <w:numId w:val="1"/>
        </w:numPr>
        <w:ind w:leftChars="0"/>
        <w:rPr>
          <w:rFonts w:ascii="標楷體" w:eastAsia="標楷體" w:hAnsi="標楷體"/>
          <w:b/>
          <w:color w:val="632423" w:themeColor="accent2" w:themeShade="80"/>
          <w:sz w:val="28"/>
          <w:szCs w:val="28"/>
        </w:rPr>
      </w:pPr>
      <w:r w:rsidRPr="00DF02E2">
        <w:rPr>
          <w:rFonts w:ascii="標楷體" w:eastAsia="標楷體" w:hAnsi="標楷體" w:hint="eastAsia"/>
          <w:b/>
          <w:color w:val="632423" w:themeColor="accent2" w:themeShade="80"/>
          <w:sz w:val="28"/>
          <w:szCs w:val="28"/>
        </w:rPr>
        <w:t>台灣第一張股票</w:t>
      </w:r>
    </w:p>
    <w:p w:rsidR="00CB50D8" w:rsidRPr="00DF02E2" w:rsidRDefault="00CB50D8" w:rsidP="00CB50D8">
      <w:pPr>
        <w:pStyle w:val="ad"/>
        <w:ind w:leftChars="0"/>
        <w:rPr>
          <w:rFonts w:ascii="標楷體" w:eastAsia="標楷體" w:hAnsi="標楷體"/>
          <w:color w:val="632423" w:themeColor="accent2" w:themeShade="80"/>
          <w:szCs w:val="24"/>
        </w:rPr>
      </w:pPr>
      <w:r w:rsidRPr="00DF02E2">
        <w:rPr>
          <w:rFonts w:ascii="標楷體" w:eastAsia="標楷體" w:hAnsi="標楷體" w:hint="eastAsia"/>
          <w:noProof/>
          <w:color w:val="C0504D" w:themeColor="accent2"/>
          <w:szCs w:val="24"/>
        </w:rPr>
        <w:drawing>
          <wp:anchor distT="0" distB="0" distL="114300" distR="114300" simplePos="0" relativeHeight="251724800" behindDoc="0" locked="0" layoutInCell="1" allowOverlap="1" wp14:anchorId="34B38C75" wp14:editId="67203E91">
            <wp:simplePos x="0" y="0"/>
            <wp:positionH relativeFrom="margin">
              <wp:posOffset>3211830</wp:posOffset>
            </wp:positionH>
            <wp:positionV relativeFrom="paragraph">
              <wp:posOffset>69215</wp:posOffset>
            </wp:positionV>
            <wp:extent cx="2358390" cy="1902460"/>
            <wp:effectExtent l="0" t="0" r="3810" b="2540"/>
            <wp:wrapSquare wrapText="bothSides"/>
            <wp:docPr id="227" name="圖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20180422193811.jpg"/>
                    <pic:cNvPicPr/>
                  </pic:nvPicPr>
                  <pic:blipFill rotWithShape="1">
                    <a:blip r:embed="rId19" cstate="print">
                      <a:extLst>
                        <a:ext uri="{28A0092B-C50C-407E-A947-70E740481C1C}">
                          <a14:useLocalDpi xmlns:a14="http://schemas.microsoft.com/office/drawing/2010/main" val="0"/>
                        </a:ext>
                      </a:extLst>
                    </a:blip>
                    <a:srcRect l="13189" t="24610" r="18124" b="1506"/>
                    <a:stretch/>
                  </pic:blipFill>
                  <pic:spPr bwMode="auto">
                    <a:xfrm>
                      <a:off x="0" y="0"/>
                      <a:ext cx="2358390" cy="1902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02E2">
        <w:rPr>
          <w:rFonts w:ascii="標楷體" w:eastAsia="標楷體" w:hAnsi="標楷體" w:hint="eastAsia"/>
          <w:color w:val="632423" w:themeColor="accent2" w:themeShade="80"/>
          <w:szCs w:val="24"/>
        </w:rPr>
        <w:t>中法戰爭期間，清朝政府開始重視台灣的地位，於西元１８８５年間下令建省，並任命劉銘傳為首任巡撫，劉銘傳積極建設台灣，西元１８８７年鐵路首築基隆經台北至新竹一段，向民間招商募款，這就是台灣最早發行股票的由來。</w:t>
      </w:r>
    </w:p>
    <w:p w:rsidR="00CB50D8" w:rsidRPr="00DF02E2" w:rsidRDefault="00CB50D8">
      <w:pPr>
        <w:widowControl/>
        <w:rPr>
          <w:rFonts w:eastAsia="標楷體"/>
          <w:sz w:val="28"/>
          <w:szCs w:val="28"/>
        </w:rPr>
      </w:pPr>
    </w:p>
    <w:p w:rsidR="00061201" w:rsidRPr="00DF02E2" w:rsidRDefault="00061201">
      <w:pPr>
        <w:widowControl/>
        <w:rPr>
          <w:rFonts w:eastAsia="標楷體"/>
          <w:sz w:val="28"/>
          <w:szCs w:val="28"/>
        </w:rPr>
      </w:pPr>
      <w:r w:rsidRPr="00DF02E2">
        <w:rPr>
          <w:rFonts w:eastAsia="標楷體" w:hint="eastAsia"/>
          <w:noProof/>
          <w:sz w:val="28"/>
          <w:szCs w:val="28"/>
        </w:rPr>
        <mc:AlternateContent>
          <mc:Choice Requires="wps">
            <w:drawing>
              <wp:anchor distT="0" distB="0" distL="114300" distR="114300" simplePos="0" relativeHeight="251660288" behindDoc="1" locked="0" layoutInCell="1" allowOverlap="1" wp14:anchorId="5B0D2740" wp14:editId="22A7B5A4">
                <wp:simplePos x="0" y="0"/>
                <wp:positionH relativeFrom="column">
                  <wp:posOffset>-1200150</wp:posOffset>
                </wp:positionH>
                <wp:positionV relativeFrom="paragraph">
                  <wp:posOffset>-923925</wp:posOffset>
                </wp:positionV>
                <wp:extent cx="7677150" cy="10982325"/>
                <wp:effectExtent l="0" t="0" r="19050" b="28575"/>
                <wp:wrapNone/>
                <wp:docPr id="4" name="矩形 4"/>
                <wp:cNvGraphicFramePr/>
                <a:graphic xmlns:a="http://schemas.openxmlformats.org/drawingml/2006/main">
                  <a:graphicData uri="http://schemas.microsoft.com/office/word/2010/wordprocessingShape">
                    <wps:wsp>
                      <wps:cNvSpPr/>
                      <wps:spPr>
                        <a:xfrm>
                          <a:off x="0" y="0"/>
                          <a:ext cx="7677150" cy="10982325"/>
                        </a:xfrm>
                        <a:prstGeom prst="rect">
                          <a:avLst/>
                        </a:prstGeom>
                        <a:solidFill>
                          <a:schemeClr val="accent2">
                            <a:lumMod val="40000"/>
                            <a:lumOff val="6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矩形 4" o:spid="_x0000_s1026" style="position:absolute;margin-left:-94.5pt;margin-top:-72.75pt;width:604.5pt;height:86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" fillcolor="#e5b8b7 [1301]" strokecolor="#e5b8b7 [1301]" strokeweight="2pt"/>
            </w:pict>
          </mc:Fallback>
        </mc:AlternateContent>
      </w:r>
    </w:p>
    <w:p w:rsidR="00F8158A" w:rsidRPr="00DF02E2" w:rsidRDefault="002405DD" w:rsidP="00F8158A">
      <w:pPr>
        <w:jc w:val="center"/>
        <w:rPr>
          <w:rFonts w:eastAsia="標楷體"/>
          <w:color w:val="215868" w:themeColor="accent5" w:themeShade="80"/>
          <w:sz w:val="28"/>
          <w:szCs w:val="28"/>
        </w:rPr>
      </w:pPr>
      <w:r w:rsidRPr="00DF02E2">
        <w:rPr>
          <w:rFonts w:eastAsia="標楷體" w:hint="eastAsia"/>
          <w:noProof/>
          <w:color w:val="215868" w:themeColor="accent5" w:themeShade="80"/>
          <w:sz w:val="28"/>
          <w:szCs w:val="28"/>
        </w:rPr>
        <w:lastRenderedPageBreak/>
        <mc:AlternateContent>
          <mc:Choice Requires="wps">
            <w:drawing>
              <wp:anchor distT="0" distB="0" distL="114300" distR="114300" simplePos="0" relativeHeight="251726848" behindDoc="1" locked="0" layoutInCell="1" allowOverlap="1" wp14:anchorId="16F023EE" wp14:editId="159F22A7">
                <wp:simplePos x="0" y="0"/>
                <wp:positionH relativeFrom="column">
                  <wp:posOffset>-1200150</wp:posOffset>
                </wp:positionH>
                <wp:positionV relativeFrom="paragraph">
                  <wp:posOffset>-952500</wp:posOffset>
                </wp:positionV>
                <wp:extent cx="7677150" cy="10982325"/>
                <wp:effectExtent l="0" t="0" r="19050" b="28575"/>
                <wp:wrapNone/>
                <wp:docPr id="39" name="矩形 39"/>
                <wp:cNvGraphicFramePr/>
                <a:graphic xmlns:a="http://schemas.openxmlformats.org/drawingml/2006/main">
                  <a:graphicData uri="http://schemas.microsoft.com/office/word/2010/wordprocessingShape">
                    <wps:wsp>
                      <wps:cNvSpPr/>
                      <wps:spPr>
                        <a:xfrm>
                          <a:off x="0" y="0"/>
                          <a:ext cx="7677150" cy="10982325"/>
                        </a:xfrm>
                        <a:prstGeom prst="rect">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矩形 39" o:spid="_x0000_s1026" style="position:absolute;margin-left:-94.5pt;margin-top:-75pt;width:604.5pt;height:864.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" fillcolor="#f2dbdb [661]" strokecolor="#f2dbdb [661]" strokeweight="2pt"/>
            </w:pict>
          </mc:Fallback>
        </mc:AlternateContent>
      </w:r>
      <w:r w:rsidR="00F8158A" w:rsidRPr="00DF02E2">
        <w:rPr>
          <w:rFonts w:eastAsia="標楷體" w:hint="eastAsia"/>
          <w:color w:val="215868" w:themeColor="accent5" w:themeShade="80"/>
          <w:sz w:val="28"/>
          <w:szCs w:val="28"/>
        </w:rPr>
        <w:t>股票的說明</w:t>
      </w:r>
    </w:p>
    <w:p w:rsidR="00F8158A" w:rsidRPr="00DF02E2" w:rsidRDefault="00F8158A" w:rsidP="00F8158A">
      <w:pPr>
        <w:rPr>
          <w:rFonts w:eastAsia="標楷體"/>
          <w:b/>
          <w:color w:val="31849B" w:themeColor="accent5" w:themeShade="BF"/>
          <w:sz w:val="28"/>
          <w:szCs w:val="28"/>
        </w:rPr>
      </w:pPr>
      <w:r w:rsidRPr="00DF02E2">
        <w:rPr>
          <w:rFonts w:eastAsia="標楷體" w:hint="eastAsia"/>
          <w:b/>
          <w:color w:val="31849B" w:themeColor="accent5" w:themeShade="BF"/>
          <w:sz w:val="28"/>
          <w:szCs w:val="28"/>
        </w:rPr>
        <w:t>股票規格</w:t>
      </w:r>
    </w:p>
    <w:p w:rsidR="00F8158A" w:rsidRPr="00DF02E2" w:rsidRDefault="00F8158A" w:rsidP="00F8158A">
      <w:pPr>
        <w:pStyle w:val="ae"/>
        <w:rPr>
          <w:rFonts w:eastAsia="標楷體"/>
          <w:szCs w:val="24"/>
        </w:rPr>
      </w:pPr>
      <w:r w:rsidRPr="00DF02E2">
        <w:rPr>
          <w:rFonts w:eastAsia="標楷體" w:hint="eastAsia"/>
          <w:szCs w:val="24"/>
        </w:rPr>
        <w:t>一、股票之尺寸：長一○寸寬五又七／八寸。</w:t>
      </w:r>
    </w:p>
    <w:p w:rsidR="00F8158A" w:rsidRPr="00DF02E2" w:rsidRDefault="00F8158A" w:rsidP="00F8158A">
      <w:pPr>
        <w:pStyle w:val="ae"/>
        <w:rPr>
          <w:rFonts w:eastAsia="標楷體"/>
          <w:szCs w:val="24"/>
        </w:rPr>
      </w:pPr>
      <w:r w:rsidRPr="00DF02E2">
        <w:rPr>
          <w:rFonts w:eastAsia="標楷體" w:hint="eastAsia"/>
          <w:szCs w:val="24"/>
        </w:rPr>
        <w:t>二、紙質：一百磅有浮水印之證券紙，並須另加特殊防弊處理。</w:t>
      </w:r>
    </w:p>
    <w:p w:rsidR="00F8158A" w:rsidRPr="00DF02E2" w:rsidRDefault="00F8158A" w:rsidP="00F8158A">
      <w:pPr>
        <w:pStyle w:val="ae"/>
        <w:rPr>
          <w:rFonts w:eastAsia="標楷體"/>
          <w:szCs w:val="24"/>
        </w:rPr>
      </w:pPr>
      <w:r w:rsidRPr="00DF02E2">
        <w:rPr>
          <w:rFonts w:eastAsia="標楷體" w:hint="eastAsia"/>
          <w:szCs w:val="24"/>
        </w:rPr>
        <w:t>三、文字：橫排從左至右，直排從上至下從右至左（公司名稱如早已採用右至左者仍可沿用）。</w:t>
      </w:r>
    </w:p>
    <w:p w:rsidR="00F8158A" w:rsidRPr="00DF02E2" w:rsidRDefault="00F8158A" w:rsidP="00F8158A">
      <w:pPr>
        <w:pStyle w:val="ae"/>
        <w:rPr>
          <w:rFonts w:eastAsia="標楷體"/>
          <w:szCs w:val="24"/>
        </w:rPr>
      </w:pPr>
      <w:r w:rsidRPr="00DF02E2">
        <w:rPr>
          <w:rFonts w:eastAsia="標楷體" w:hint="eastAsia"/>
          <w:szCs w:val="24"/>
        </w:rPr>
        <w:t>四、編號：公司、年度、股別、股數、股票號碼及檢查號碼，印在股票正面右下角，編號分為四個編號群，中以『－』分開，從左至右起算。</w:t>
      </w:r>
    </w:p>
    <w:p w:rsidR="00F8158A" w:rsidRPr="00DF02E2" w:rsidRDefault="00F8158A" w:rsidP="00F8158A">
      <w:pPr>
        <w:pStyle w:val="ae"/>
        <w:rPr>
          <w:rFonts w:eastAsia="標楷體"/>
          <w:szCs w:val="24"/>
        </w:rPr>
      </w:pPr>
      <w:r w:rsidRPr="00DF02E2">
        <w:rPr>
          <w:rFonts w:eastAsia="標楷體" w:hint="eastAsia"/>
          <w:szCs w:val="24"/>
        </w:rPr>
        <w:t>五、簽證位置：印在股票背面左上角。</w:t>
      </w:r>
    </w:p>
    <w:p w:rsidR="00F8158A" w:rsidRPr="00DF02E2" w:rsidRDefault="00F8158A" w:rsidP="00F8158A">
      <w:pPr>
        <w:pStyle w:val="ae"/>
        <w:rPr>
          <w:rFonts w:eastAsia="標楷體"/>
          <w:szCs w:val="24"/>
        </w:rPr>
      </w:pPr>
      <w:r w:rsidRPr="00DF02E2">
        <w:rPr>
          <w:rFonts w:eastAsia="標楷體" w:hint="eastAsia"/>
          <w:szCs w:val="24"/>
        </w:rPr>
        <w:t>六、背書轉讓位置：印在股票背面。</w:t>
      </w:r>
    </w:p>
    <w:p w:rsidR="00F8158A" w:rsidRPr="00DF02E2" w:rsidRDefault="00F8158A" w:rsidP="00F8158A">
      <w:pPr>
        <w:pStyle w:val="ae"/>
        <w:rPr>
          <w:rFonts w:eastAsia="標楷體"/>
          <w:szCs w:val="24"/>
        </w:rPr>
      </w:pPr>
      <w:r w:rsidRPr="00DF02E2">
        <w:rPr>
          <w:rFonts w:eastAsia="標楷體" w:hint="eastAsia"/>
          <w:szCs w:val="24"/>
        </w:rPr>
        <w:t>七、公司法第一百六十二條列舉事項：印在股票正面左右兩方（如樣張）。</w:t>
      </w:r>
    </w:p>
    <w:p w:rsidR="00F8158A" w:rsidRPr="00DF02E2" w:rsidRDefault="00F8158A" w:rsidP="00F8158A">
      <w:pPr>
        <w:pStyle w:val="ae"/>
        <w:rPr>
          <w:rFonts w:eastAsia="標楷體"/>
          <w:szCs w:val="24"/>
        </w:rPr>
      </w:pPr>
      <w:r w:rsidRPr="00DF02E2">
        <w:rPr>
          <w:rFonts w:eastAsia="標楷體" w:hint="eastAsia"/>
          <w:szCs w:val="24"/>
        </w:rPr>
        <w:t>八、花色：</w:t>
      </w:r>
    </w:p>
    <w:p w:rsidR="00F8158A" w:rsidRPr="00DF02E2" w:rsidRDefault="00F8158A" w:rsidP="00F8158A">
      <w:pPr>
        <w:pStyle w:val="af0"/>
        <w:rPr>
          <w:rFonts w:eastAsia="標楷體"/>
          <w:szCs w:val="24"/>
        </w:rPr>
      </w:pPr>
      <w:r w:rsidRPr="00DF02E2">
        <w:rPr>
          <w:rFonts w:eastAsia="標楷體" w:hint="eastAsia"/>
          <w:szCs w:val="24"/>
        </w:rPr>
        <w:t>以花邊區分公司：內外花邊，由各公司自行設計特徵（顏色）以代表公司，正中間印各公司之標幟，以利區別。</w:t>
      </w:r>
    </w:p>
    <w:p w:rsidR="00F8158A" w:rsidRPr="00DF02E2" w:rsidRDefault="00F8158A" w:rsidP="00F8158A">
      <w:pPr>
        <w:pStyle w:val="af0"/>
        <w:rPr>
          <w:rFonts w:eastAsia="標楷體"/>
          <w:szCs w:val="24"/>
        </w:rPr>
      </w:pPr>
      <w:r w:rsidRPr="00DF02E2">
        <w:rPr>
          <w:rFonts w:eastAsia="標楷體" w:hint="eastAsia"/>
          <w:szCs w:val="24"/>
        </w:rPr>
        <w:t>以底紋區別股數：將股數及金額印在股票正中間，其四角花邊得用阿拉伯數字標明相同之股數。</w:t>
      </w:r>
    </w:p>
    <w:p w:rsidR="00F8158A" w:rsidRPr="00DF02E2" w:rsidRDefault="00F8158A" w:rsidP="00F8158A">
      <w:pPr>
        <w:pStyle w:val="1"/>
        <w:rPr>
          <w:rFonts w:eastAsia="標楷體"/>
          <w:color w:val="000000" w:themeColor="text1"/>
          <w:szCs w:val="24"/>
        </w:rPr>
      </w:pPr>
      <w:r w:rsidRPr="00DF02E2">
        <w:rPr>
          <w:rFonts w:ascii="全真楷書" w:eastAsia="標楷體" w:hint="eastAsia"/>
          <w:szCs w:val="24"/>
        </w:rPr>
        <w:t></w:t>
      </w:r>
      <w:r w:rsidRPr="00DF02E2">
        <w:rPr>
          <w:rFonts w:eastAsia="標楷體" w:hint="eastAsia"/>
          <w:szCs w:val="24"/>
        </w:rPr>
        <w:t>壹千</w:t>
      </w:r>
      <w:r w:rsidRPr="00DF02E2">
        <w:rPr>
          <w:rFonts w:eastAsia="標楷體" w:hint="eastAsia"/>
          <w:color w:val="000000" w:themeColor="text1"/>
          <w:szCs w:val="24"/>
        </w:rPr>
        <w:t>股：淡紅色。</w:t>
      </w:r>
    </w:p>
    <w:p w:rsidR="00F8158A" w:rsidRPr="00DF02E2" w:rsidRDefault="00F8158A" w:rsidP="00F8158A">
      <w:pPr>
        <w:pStyle w:val="1"/>
        <w:rPr>
          <w:rFonts w:eastAsia="標楷體"/>
          <w:color w:val="000000" w:themeColor="text1"/>
          <w:szCs w:val="24"/>
        </w:rPr>
      </w:pPr>
      <w:r w:rsidRPr="00DF02E2">
        <w:rPr>
          <w:rFonts w:ascii="全真楷書" w:eastAsia="標楷體" w:hint="eastAsia"/>
          <w:color w:val="000000" w:themeColor="text1"/>
          <w:szCs w:val="24"/>
        </w:rPr>
        <w:t></w:t>
      </w:r>
      <w:r w:rsidRPr="00DF02E2">
        <w:rPr>
          <w:rFonts w:eastAsia="標楷體" w:hint="eastAsia"/>
          <w:color w:val="000000" w:themeColor="text1"/>
          <w:szCs w:val="24"/>
        </w:rPr>
        <w:t>壹萬股：淡紫色。</w:t>
      </w:r>
    </w:p>
    <w:p w:rsidR="00F8158A" w:rsidRPr="00DF02E2" w:rsidRDefault="00F8158A" w:rsidP="00F8158A">
      <w:pPr>
        <w:pStyle w:val="1"/>
        <w:rPr>
          <w:rFonts w:eastAsia="標楷體"/>
          <w:color w:val="000000" w:themeColor="text1"/>
          <w:szCs w:val="24"/>
        </w:rPr>
      </w:pPr>
      <w:r w:rsidRPr="00DF02E2">
        <w:rPr>
          <w:rFonts w:ascii="全真楷書" w:eastAsia="標楷體" w:hint="eastAsia"/>
          <w:color w:val="000000" w:themeColor="text1"/>
          <w:szCs w:val="24"/>
        </w:rPr>
        <w:t></w:t>
      </w:r>
      <w:r w:rsidRPr="00DF02E2">
        <w:rPr>
          <w:rFonts w:eastAsia="標楷體" w:hint="eastAsia"/>
          <w:color w:val="000000" w:themeColor="text1"/>
          <w:szCs w:val="24"/>
        </w:rPr>
        <w:t>壹拾萬股：淡橘色。</w:t>
      </w:r>
    </w:p>
    <w:p w:rsidR="00F8158A" w:rsidRPr="00DF02E2" w:rsidRDefault="00F8158A" w:rsidP="00F8158A">
      <w:pPr>
        <w:pStyle w:val="1"/>
        <w:rPr>
          <w:rFonts w:eastAsia="標楷體"/>
          <w:color w:val="000000" w:themeColor="text1"/>
          <w:szCs w:val="24"/>
        </w:rPr>
      </w:pPr>
      <w:r w:rsidRPr="00DF02E2">
        <w:rPr>
          <w:rFonts w:ascii="全真楷書" w:eastAsia="標楷體" w:hint="eastAsia"/>
          <w:color w:val="000000" w:themeColor="text1"/>
          <w:szCs w:val="24"/>
        </w:rPr>
        <w:t></w:t>
      </w:r>
      <w:r w:rsidRPr="00DF02E2">
        <w:rPr>
          <w:rFonts w:eastAsia="標楷體" w:hint="eastAsia"/>
          <w:color w:val="000000" w:themeColor="text1"/>
          <w:szCs w:val="24"/>
        </w:rPr>
        <w:t>壹百萬股：淡棕色。</w:t>
      </w:r>
    </w:p>
    <w:p w:rsidR="00F8158A" w:rsidRPr="00DF02E2" w:rsidRDefault="00F8158A" w:rsidP="00F8158A">
      <w:pPr>
        <w:pStyle w:val="1"/>
        <w:ind w:hanging="43"/>
        <w:rPr>
          <w:rFonts w:eastAsia="標楷體"/>
          <w:szCs w:val="24"/>
        </w:rPr>
      </w:pPr>
      <w:r w:rsidRPr="00DF02E2">
        <w:rPr>
          <w:rFonts w:eastAsia="標楷體" w:hint="eastAsia"/>
          <w:color w:val="000000" w:themeColor="text1"/>
          <w:szCs w:val="24"/>
        </w:rPr>
        <w:t>不足一成交單位之不定額股數之股票為淡綠色</w:t>
      </w:r>
      <w:r w:rsidRPr="00DF02E2">
        <w:rPr>
          <w:rFonts w:eastAsia="標楷體" w:hint="eastAsia"/>
          <w:szCs w:val="24"/>
        </w:rPr>
        <w:t>；超過一成交單位之不定額股數之股</w:t>
      </w:r>
      <w:r w:rsidRPr="00DF02E2">
        <w:rPr>
          <w:rFonts w:eastAsia="標楷體" w:hint="eastAsia"/>
          <w:color w:val="000000" w:themeColor="text1"/>
          <w:szCs w:val="24"/>
        </w:rPr>
        <w:t>票為淡藍色。</w:t>
      </w:r>
    </w:p>
    <w:p w:rsidR="00F8158A" w:rsidRPr="00DF02E2" w:rsidRDefault="00F8158A" w:rsidP="00F8158A">
      <w:pPr>
        <w:pStyle w:val="ae"/>
        <w:rPr>
          <w:rFonts w:eastAsia="標楷體"/>
          <w:szCs w:val="24"/>
        </w:rPr>
      </w:pPr>
      <w:r w:rsidRPr="00DF02E2">
        <w:rPr>
          <w:rFonts w:eastAsia="標楷體" w:hint="eastAsia"/>
          <w:szCs w:val="24"/>
        </w:rPr>
        <w:t>九、股票號碼上方須列印條碼供電腦掃描登錄，條碼內容包括年度、股別、股數、股票流水號碼及檢查碼；條碼內碼使用國際通用之三九碼（</w:t>
      </w:r>
      <w:r w:rsidRPr="00DF02E2">
        <w:rPr>
          <w:rFonts w:eastAsia="標楷體" w:hint="eastAsia"/>
          <w:szCs w:val="24"/>
        </w:rPr>
        <w:t>CODE</w:t>
      </w:r>
      <w:r w:rsidRPr="00DF02E2">
        <w:rPr>
          <w:rFonts w:eastAsia="標楷體" w:hint="eastAsia"/>
          <w:szCs w:val="24"/>
        </w:rPr>
        <w:t>三九）。</w:t>
      </w:r>
    </w:p>
    <w:p w:rsidR="00F8158A" w:rsidRPr="00DF02E2" w:rsidRDefault="00FB7C0B" w:rsidP="00FB7C0B">
      <w:pPr>
        <w:pStyle w:val="af"/>
        <w:rPr>
          <w:rFonts w:eastAsia="標楷體"/>
          <w:szCs w:val="24"/>
        </w:rPr>
      </w:pPr>
      <w:r w:rsidRPr="00DF02E2">
        <w:rPr>
          <w:rFonts w:eastAsia="標楷體" w:hint="eastAsia"/>
          <w:noProof/>
          <w:szCs w:val="24"/>
        </w:rPr>
        <w:drawing>
          <wp:anchor distT="0" distB="0" distL="114300" distR="114300" simplePos="0" relativeHeight="251737088" behindDoc="0" locked="0" layoutInCell="1" allowOverlap="1" wp14:anchorId="15011532" wp14:editId="6596DF4D">
            <wp:simplePos x="0" y="0"/>
            <wp:positionH relativeFrom="column">
              <wp:posOffset>1270</wp:posOffset>
            </wp:positionH>
            <wp:positionV relativeFrom="paragraph">
              <wp:posOffset>371475</wp:posOffset>
            </wp:positionV>
            <wp:extent cx="2543175" cy="1906270"/>
            <wp:effectExtent l="0" t="0" r="9525" b="0"/>
            <wp:wrapSquare wrapText="bothSides"/>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42014044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43175" cy="1906270"/>
                    </a:xfrm>
                    <a:prstGeom prst="rect">
                      <a:avLst/>
                    </a:prstGeom>
                  </pic:spPr>
                </pic:pic>
              </a:graphicData>
            </a:graphic>
            <wp14:sizeRelH relativeFrom="page">
              <wp14:pctWidth>0</wp14:pctWidth>
            </wp14:sizeRelH>
            <wp14:sizeRelV relativeFrom="page">
              <wp14:pctHeight>0</wp14:pctHeight>
            </wp14:sizeRelV>
          </wp:anchor>
        </w:drawing>
      </w:r>
    </w:p>
    <w:p w:rsidR="00F8158A" w:rsidRPr="00DF02E2" w:rsidRDefault="00F8158A" w:rsidP="00F8158A">
      <w:pPr>
        <w:widowControl/>
        <w:rPr>
          <w:rFonts w:eastAsia="標楷體"/>
          <w:szCs w:val="24"/>
        </w:rPr>
      </w:pPr>
    </w:p>
    <w:p w:rsidR="00F8158A" w:rsidRPr="00DF02E2" w:rsidRDefault="00F8158A" w:rsidP="00F8158A">
      <w:pPr>
        <w:widowControl/>
        <w:rPr>
          <w:rFonts w:eastAsia="標楷體"/>
          <w:szCs w:val="24"/>
        </w:rPr>
      </w:pPr>
    </w:p>
    <w:p w:rsidR="00FB7C0B" w:rsidRPr="00DF02E2" w:rsidRDefault="00FB7C0B" w:rsidP="00F8158A">
      <w:pPr>
        <w:widowControl/>
        <w:rPr>
          <w:rFonts w:eastAsia="標楷體"/>
          <w:szCs w:val="24"/>
        </w:rPr>
      </w:pPr>
    </w:p>
    <w:p w:rsidR="00FB7C0B" w:rsidRPr="00DF02E2" w:rsidRDefault="00FB7C0B" w:rsidP="00F8158A">
      <w:pPr>
        <w:widowControl/>
        <w:rPr>
          <w:rFonts w:eastAsia="標楷體"/>
          <w:szCs w:val="24"/>
        </w:rPr>
      </w:pPr>
    </w:p>
    <w:p w:rsidR="00FB7C0B" w:rsidRPr="00DF02E2" w:rsidRDefault="00FB7C0B" w:rsidP="00F8158A">
      <w:pPr>
        <w:widowControl/>
        <w:rPr>
          <w:rFonts w:eastAsia="標楷體"/>
          <w:szCs w:val="24"/>
        </w:rPr>
      </w:pPr>
    </w:p>
    <w:p w:rsidR="00FB7C0B" w:rsidRPr="00DF02E2" w:rsidRDefault="00FB7C0B" w:rsidP="00F8158A">
      <w:pPr>
        <w:widowControl/>
        <w:rPr>
          <w:rFonts w:eastAsia="標楷體"/>
          <w:szCs w:val="24"/>
        </w:rPr>
      </w:pPr>
    </w:p>
    <w:p w:rsidR="00FB7C0B" w:rsidRPr="00DF02E2" w:rsidRDefault="00FB7C0B" w:rsidP="00F8158A">
      <w:pPr>
        <w:widowControl/>
        <w:rPr>
          <w:rFonts w:eastAsia="標楷體"/>
          <w:szCs w:val="24"/>
        </w:rPr>
      </w:pPr>
    </w:p>
    <w:p w:rsidR="00F8158A" w:rsidRPr="00DF02E2" w:rsidRDefault="00FB7C0B" w:rsidP="00F8158A">
      <w:pPr>
        <w:jc w:val="center"/>
        <w:rPr>
          <w:rFonts w:eastAsia="標楷體"/>
          <w:color w:val="215868" w:themeColor="accent5" w:themeShade="80"/>
          <w:sz w:val="32"/>
          <w:szCs w:val="32"/>
        </w:rPr>
      </w:pPr>
      <w:r w:rsidRPr="00DF02E2">
        <w:rPr>
          <w:rFonts w:eastAsia="標楷體" w:hint="eastAsia"/>
          <w:noProof/>
          <w:color w:val="215868" w:themeColor="accent5" w:themeShade="80"/>
          <w:sz w:val="28"/>
          <w:szCs w:val="28"/>
        </w:rPr>
        <w:lastRenderedPageBreak/>
        <mc:AlternateContent>
          <mc:Choice Requires="wps">
            <w:drawing>
              <wp:anchor distT="0" distB="0" distL="114300" distR="114300" simplePos="0" relativeHeight="251740160" behindDoc="1" locked="0" layoutInCell="1" allowOverlap="1" wp14:anchorId="68017964" wp14:editId="1B9AEB2A">
                <wp:simplePos x="0" y="0"/>
                <wp:positionH relativeFrom="column">
                  <wp:posOffset>-3883660</wp:posOffset>
                </wp:positionH>
                <wp:positionV relativeFrom="paragraph">
                  <wp:posOffset>-1094740</wp:posOffset>
                </wp:positionV>
                <wp:extent cx="7677150" cy="10982325"/>
                <wp:effectExtent l="0" t="0" r="19050" b="28575"/>
                <wp:wrapNone/>
                <wp:docPr id="55" name="矩形 55"/>
                <wp:cNvGraphicFramePr/>
                <a:graphic xmlns:a="http://schemas.openxmlformats.org/drawingml/2006/main">
                  <a:graphicData uri="http://schemas.microsoft.com/office/word/2010/wordprocessingShape">
                    <wps:wsp>
                      <wps:cNvSpPr/>
                      <wps:spPr>
                        <a:xfrm>
                          <a:off x="0" y="0"/>
                          <a:ext cx="7677150" cy="10982325"/>
                        </a:xfrm>
                        <a:prstGeom prst="rect">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矩形 55" o:spid="_x0000_s1026" style="position:absolute;margin-left:-305.8pt;margin-top:-86.2pt;width:604.5pt;height:864.7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" fillcolor="#f2dbdb [661]" strokecolor="#f2dbdb [661]" strokeweight="2pt"/>
            </w:pict>
          </mc:Fallback>
        </mc:AlternateContent>
      </w:r>
      <w:r w:rsidRPr="00DF02E2">
        <w:rPr>
          <w:rFonts w:eastAsia="標楷體" w:hint="eastAsia"/>
          <w:noProof/>
          <w:color w:val="215868" w:themeColor="accent5" w:themeShade="80"/>
          <w:szCs w:val="24"/>
        </w:rPr>
        <w:drawing>
          <wp:anchor distT="0" distB="0" distL="114300" distR="114300" simplePos="0" relativeHeight="251738112" behindDoc="0" locked="0" layoutInCell="1" allowOverlap="1" wp14:anchorId="213C6B13" wp14:editId="25E46FF3">
            <wp:simplePos x="0" y="0"/>
            <wp:positionH relativeFrom="column">
              <wp:posOffset>-28575</wp:posOffset>
            </wp:positionH>
            <wp:positionV relativeFrom="paragraph">
              <wp:posOffset>180975</wp:posOffset>
            </wp:positionV>
            <wp:extent cx="2573655" cy="3409950"/>
            <wp:effectExtent l="0" t="0" r="0" b="0"/>
            <wp:wrapSquare wrapText="bothSides"/>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42014105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73655" cy="3409950"/>
                    </a:xfrm>
                    <a:prstGeom prst="rect">
                      <a:avLst/>
                    </a:prstGeom>
                  </pic:spPr>
                </pic:pic>
              </a:graphicData>
            </a:graphic>
            <wp14:sizeRelH relativeFrom="page">
              <wp14:pctWidth>0</wp14:pctWidth>
            </wp14:sizeRelH>
            <wp14:sizeRelV relativeFrom="page">
              <wp14:pctHeight>0</wp14:pctHeight>
            </wp14:sizeRelV>
          </wp:anchor>
        </w:drawing>
      </w:r>
      <w:r w:rsidR="00F8158A" w:rsidRPr="00DF02E2">
        <w:rPr>
          <w:rFonts w:eastAsia="標楷體" w:hint="eastAsia"/>
          <w:color w:val="215868" w:themeColor="accent5" w:themeShade="80"/>
          <w:sz w:val="32"/>
          <w:szCs w:val="32"/>
        </w:rPr>
        <w:t>股票價格</w:t>
      </w:r>
    </w:p>
    <w:p w:rsidR="00F8158A" w:rsidRPr="00DF02E2" w:rsidRDefault="00F8158A" w:rsidP="00F8158A">
      <w:pPr>
        <w:rPr>
          <w:rFonts w:eastAsia="標楷體"/>
          <w:szCs w:val="24"/>
        </w:rPr>
      </w:pPr>
      <w:r w:rsidRPr="00DF02E2">
        <w:rPr>
          <w:rFonts w:eastAsia="標楷體" w:hint="eastAsia"/>
          <w:szCs w:val="24"/>
        </w:rPr>
        <w:t>股票的價格分為三種：</w:t>
      </w:r>
    </w:p>
    <w:p w:rsidR="00F8158A" w:rsidRPr="00DF02E2" w:rsidRDefault="00F8158A" w:rsidP="00F8158A">
      <w:pPr>
        <w:rPr>
          <w:rFonts w:ascii="Arial" w:eastAsia="標楷體" w:hAnsi="Arial" w:cs="Arial"/>
          <w:color w:val="252525"/>
          <w:sz w:val="28"/>
          <w:szCs w:val="24"/>
        </w:rPr>
      </w:pPr>
      <w:r w:rsidRPr="00DF02E2">
        <w:rPr>
          <w:rFonts w:ascii="Arial" w:eastAsia="標楷體" w:hAnsi="Arial" w:cs="Arial"/>
          <w:b/>
          <w:bCs/>
          <w:color w:val="004BBB"/>
          <w:sz w:val="28"/>
          <w:szCs w:val="24"/>
        </w:rPr>
        <w:t>面額</w:t>
      </w:r>
    </w:p>
    <w:p w:rsidR="00F8158A" w:rsidRPr="00DF02E2" w:rsidRDefault="00F8158A" w:rsidP="00F8158A">
      <w:pPr>
        <w:rPr>
          <w:rFonts w:ascii="Arial" w:eastAsia="標楷體" w:hAnsi="Arial" w:cs="Arial"/>
          <w:color w:val="252525"/>
          <w:szCs w:val="24"/>
        </w:rPr>
      </w:pPr>
      <w:r w:rsidRPr="00DF02E2">
        <w:rPr>
          <w:rFonts w:ascii="Arial" w:eastAsia="標楷體" w:hAnsi="Arial" w:cs="Arial"/>
          <w:color w:val="252525"/>
          <w:szCs w:val="24"/>
        </w:rPr>
        <w:t>面額指的是股票的「票面金額」，就像現鈔一樣，每張股票上面都會印有「新台幣壹萬元整」的字樣。</w:t>
      </w:r>
    </w:p>
    <w:p w:rsidR="00F8158A" w:rsidRPr="00DF02E2" w:rsidRDefault="00F8158A" w:rsidP="00F8158A">
      <w:pPr>
        <w:rPr>
          <w:rFonts w:eastAsia="標楷體"/>
          <w:szCs w:val="24"/>
        </w:rPr>
      </w:pPr>
      <w:r w:rsidRPr="00DF02E2">
        <w:rPr>
          <w:rFonts w:eastAsia="標楷體" w:hint="eastAsia"/>
          <w:szCs w:val="24"/>
        </w:rPr>
        <w:t>過去規定</w:t>
      </w:r>
      <w:r w:rsidRPr="00DF02E2">
        <w:rPr>
          <w:rFonts w:eastAsia="標楷體" w:hint="eastAsia"/>
          <w:szCs w:val="24"/>
        </w:rPr>
        <w:t>1</w:t>
      </w:r>
      <w:r w:rsidRPr="00DF02E2">
        <w:rPr>
          <w:rFonts w:eastAsia="標楷體" w:hint="eastAsia"/>
          <w:szCs w:val="24"/>
        </w:rPr>
        <w:t>股</w:t>
      </w:r>
      <w:r w:rsidRPr="00DF02E2">
        <w:rPr>
          <w:rFonts w:eastAsia="標楷體" w:hint="eastAsia"/>
          <w:szCs w:val="24"/>
        </w:rPr>
        <w:t>10</w:t>
      </w:r>
      <w:r w:rsidRPr="00DF02E2">
        <w:rPr>
          <w:rFonts w:eastAsia="標楷體" w:hint="eastAsia"/>
          <w:szCs w:val="24"/>
        </w:rPr>
        <w:t>元，但自</w:t>
      </w:r>
      <w:r w:rsidRPr="00DF02E2">
        <w:rPr>
          <w:rFonts w:eastAsia="標楷體" w:hint="eastAsia"/>
          <w:szCs w:val="24"/>
        </w:rPr>
        <w:t>2014</w:t>
      </w:r>
      <w:r w:rsidRPr="00DF02E2">
        <w:rPr>
          <w:rFonts w:eastAsia="標楷體" w:hint="eastAsia"/>
          <w:szCs w:val="24"/>
        </w:rPr>
        <w:t>年</w:t>
      </w:r>
      <w:r w:rsidRPr="00DF02E2">
        <w:rPr>
          <w:rFonts w:eastAsia="標楷體" w:hint="eastAsia"/>
          <w:szCs w:val="24"/>
        </w:rPr>
        <w:t>1</w:t>
      </w:r>
      <w:r w:rsidRPr="00DF02E2">
        <w:rPr>
          <w:rFonts w:eastAsia="標楷體" w:hint="eastAsia"/>
          <w:szCs w:val="24"/>
        </w:rPr>
        <w:t>月</w:t>
      </w:r>
      <w:r w:rsidRPr="00DF02E2">
        <w:rPr>
          <w:rFonts w:eastAsia="標楷體" w:hint="eastAsia"/>
          <w:szCs w:val="24"/>
        </w:rPr>
        <w:t>1</w:t>
      </w:r>
      <w:r w:rsidRPr="00DF02E2">
        <w:rPr>
          <w:rFonts w:eastAsia="標楷體" w:hint="eastAsia"/>
          <w:szCs w:val="24"/>
        </w:rPr>
        <w:t>日起，依據公開發行股票公司股務處理準則，公司可依照需求自行決定股票發行面額。</w:t>
      </w:r>
    </w:p>
    <w:p w:rsidR="00F8158A" w:rsidRPr="00DF02E2" w:rsidRDefault="00F8158A" w:rsidP="00F8158A">
      <w:pPr>
        <w:rPr>
          <w:rFonts w:eastAsia="標楷體"/>
          <w:szCs w:val="24"/>
        </w:rPr>
      </w:pPr>
      <w:r w:rsidRPr="00DF02E2">
        <w:rPr>
          <w:rFonts w:eastAsia="標楷體" w:hint="eastAsia"/>
          <w:szCs w:val="24"/>
        </w:rPr>
        <w:t>股票面額不再全部是</w:t>
      </w:r>
      <w:r w:rsidRPr="00DF02E2">
        <w:rPr>
          <w:rFonts w:eastAsia="標楷體" w:hint="eastAsia"/>
          <w:szCs w:val="24"/>
        </w:rPr>
        <w:t>10</w:t>
      </w:r>
      <w:r w:rsidRPr="00DF02E2">
        <w:rPr>
          <w:rFonts w:eastAsia="標楷體" w:hint="eastAsia"/>
          <w:szCs w:val="24"/>
        </w:rPr>
        <w:t>元，可以是</w:t>
      </w:r>
      <w:r w:rsidRPr="00DF02E2">
        <w:rPr>
          <w:rFonts w:eastAsia="標楷體" w:hint="eastAsia"/>
          <w:szCs w:val="24"/>
        </w:rPr>
        <w:t>5</w:t>
      </w:r>
      <w:r w:rsidRPr="00DF02E2">
        <w:rPr>
          <w:rFonts w:eastAsia="標楷體" w:hint="eastAsia"/>
          <w:szCs w:val="24"/>
        </w:rPr>
        <w:t>元、</w:t>
      </w:r>
      <w:r w:rsidRPr="00DF02E2">
        <w:rPr>
          <w:rFonts w:eastAsia="標楷體" w:hint="eastAsia"/>
          <w:szCs w:val="24"/>
        </w:rPr>
        <w:t>1</w:t>
      </w:r>
      <w:r w:rsidRPr="00DF02E2">
        <w:rPr>
          <w:rFonts w:eastAsia="標楷體" w:hint="eastAsia"/>
          <w:szCs w:val="24"/>
        </w:rPr>
        <w:t>元或是</w:t>
      </w:r>
      <w:r w:rsidRPr="00DF02E2">
        <w:rPr>
          <w:rFonts w:eastAsia="標楷體" w:hint="eastAsia"/>
          <w:szCs w:val="24"/>
        </w:rPr>
        <w:t>20</w:t>
      </w:r>
      <w:r w:rsidRPr="00DF02E2">
        <w:rPr>
          <w:rFonts w:eastAsia="標楷體" w:hint="eastAsia"/>
          <w:szCs w:val="24"/>
        </w:rPr>
        <w:t>元或其他面額。</w:t>
      </w:r>
    </w:p>
    <w:p w:rsidR="00F8158A" w:rsidRPr="00DF02E2" w:rsidRDefault="00F8158A" w:rsidP="00F8158A">
      <w:pPr>
        <w:rPr>
          <w:rFonts w:ascii="Arial" w:eastAsia="標楷體" w:hAnsi="Arial" w:cs="Arial"/>
          <w:color w:val="252525"/>
          <w:szCs w:val="24"/>
        </w:rPr>
      </w:pPr>
    </w:p>
    <w:p w:rsidR="00F8158A" w:rsidRPr="00DF02E2" w:rsidRDefault="00F8158A" w:rsidP="00F8158A">
      <w:pPr>
        <w:rPr>
          <w:rFonts w:ascii="Arial" w:eastAsia="標楷體" w:hAnsi="Arial" w:cs="Arial"/>
          <w:b/>
          <w:bCs/>
          <w:color w:val="004BBB"/>
          <w:sz w:val="28"/>
          <w:szCs w:val="24"/>
        </w:rPr>
      </w:pPr>
      <w:r w:rsidRPr="00DF02E2">
        <w:rPr>
          <w:rFonts w:ascii="Arial" w:eastAsia="標楷體" w:hAnsi="Arial" w:cs="Arial"/>
          <w:b/>
          <w:bCs/>
          <w:color w:val="004BBB"/>
          <w:sz w:val="28"/>
          <w:szCs w:val="24"/>
        </w:rPr>
        <w:t>淨值</w:t>
      </w:r>
    </w:p>
    <w:p w:rsidR="00F8158A" w:rsidRPr="00DF02E2" w:rsidRDefault="00F8158A" w:rsidP="00F8158A">
      <w:pPr>
        <w:rPr>
          <w:rFonts w:ascii="Arial" w:eastAsia="標楷體" w:hAnsi="Arial" w:cs="Arial"/>
          <w:color w:val="252525"/>
          <w:szCs w:val="24"/>
        </w:rPr>
      </w:pPr>
      <w:r w:rsidRPr="00DF02E2">
        <w:rPr>
          <w:rFonts w:ascii="Arial" w:eastAsia="標楷體" w:hAnsi="Arial" w:cs="Arial"/>
          <w:color w:val="252525"/>
          <w:szCs w:val="24"/>
        </w:rPr>
        <w:t>淨值就是股票「現階段的價值」，它是根據公司的財務報表所推算出來的：</w:t>
      </w:r>
    </w:p>
    <w:p w:rsidR="00F8158A" w:rsidRPr="00DF02E2" w:rsidRDefault="00F8158A" w:rsidP="00F8158A">
      <w:pPr>
        <w:rPr>
          <w:rFonts w:ascii="Arial" w:eastAsia="標楷體" w:hAnsi="Arial" w:cs="Arial"/>
          <w:color w:val="252525"/>
          <w:szCs w:val="24"/>
        </w:rPr>
      </w:pPr>
      <w:r w:rsidRPr="00DF02E2">
        <w:rPr>
          <w:rFonts w:ascii="Arial" w:eastAsia="標楷體" w:hAnsi="Arial" w:cs="Arial"/>
          <w:color w:val="252525"/>
          <w:szCs w:val="24"/>
        </w:rPr>
        <w:t>淨值的計算公式：</w:t>
      </w:r>
    </w:p>
    <w:p w:rsidR="00F8158A" w:rsidRPr="00DF02E2" w:rsidRDefault="00F8158A" w:rsidP="00F8158A">
      <w:pPr>
        <w:rPr>
          <w:rFonts w:ascii="Arial" w:eastAsia="標楷體" w:hAnsi="Arial" w:cs="Arial"/>
          <w:color w:val="252525"/>
          <w:szCs w:val="24"/>
        </w:rPr>
      </w:pPr>
      <w:r w:rsidRPr="00DF02E2">
        <w:rPr>
          <w:rFonts w:ascii="Arial" w:eastAsia="標楷體" w:hAnsi="Arial" w:cs="Arial"/>
          <w:b/>
          <w:bCs/>
          <w:color w:val="252525"/>
          <w:szCs w:val="24"/>
        </w:rPr>
        <w:t>每股淨值＝</w:t>
      </w:r>
      <w:r w:rsidRPr="00DF02E2">
        <w:rPr>
          <w:rFonts w:ascii="Arial" w:eastAsia="標楷體" w:hAnsi="Arial" w:cs="Arial"/>
          <w:b/>
          <w:bCs/>
          <w:color w:val="252525"/>
          <w:szCs w:val="24"/>
        </w:rPr>
        <w:t>(</w:t>
      </w:r>
      <w:r w:rsidRPr="00DF02E2">
        <w:rPr>
          <w:rFonts w:ascii="Arial" w:eastAsia="標楷體" w:hAnsi="Arial" w:cs="Arial"/>
          <w:b/>
          <w:bCs/>
          <w:color w:val="252525"/>
          <w:szCs w:val="24"/>
        </w:rPr>
        <w:t>資產總額－負債總額</w:t>
      </w:r>
      <w:r w:rsidRPr="00DF02E2">
        <w:rPr>
          <w:rFonts w:ascii="Arial" w:eastAsia="標楷體" w:hAnsi="Arial" w:cs="Arial"/>
          <w:b/>
          <w:bCs/>
          <w:color w:val="252525"/>
          <w:szCs w:val="24"/>
        </w:rPr>
        <w:t>)/</w:t>
      </w:r>
      <w:r w:rsidRPr="00DF02E2">
        <w:rPr>
          <w:rFonts w:ascii="Arial" w:eastAsia="標楷體" w:hAnsi="Arial" w:cs="Arial"/>
          <w:b/>
          <w:bCs/>
          <w:color w:val="252525"/>
          <w:szCs w:val="24"/>
        </w:rPr>
        <w:t>發行股數</w:t>
      </w:r>
    </w:p>
    <w:p w:rsidR="00F8158A" w:rsidRPr="00DF02E2" w:rsidRDefault="00F8158A" w:rsidP="00F8158A">
      <w:pPr>
        <w:rPr>
          <w:rFonts w:ascii="Arial" w:eastAsia="標楷體" w:hAnsi="Arial" w:cs="Arial"/>
          <w:color w:val="252525"/>
          <w:szCs w:val="24"/>
        </w:rPr>
      </w:pPr>
      <w:r w:rsidRPr="00DF02E2">
        <w:rPr>
          <w:rFonts w:ascii="Arial" w:eastAsia="標楷體" w:hAnsi="Arial" w:cs="Arial"/>
          <w:color w:val="252525"/>
          <w:szCs w:val="24"/>
        </w:rPr>
        <w:t>每一家公司剛成立時每股面額都是</w:t>
      </w:r>
      <w:r w:rsidRPr="00DF02E2">
        <w:rPr>
          <w:rFonts w:ascii="Arial" w:eastAsia="標楷體" w:hAnsi="Arial" w:cs="Arial"/>
          <w:color w:val="252525"/>
          <w:szCs w:val="24"/>
        </w:rPr>
        <w:t>10</w:t>
      </w:r>
      <w:r w:rsidRPr="00DF02E2">
        <w:rPr>
          <w:rFonts w:ascii="Arial" w:eastAsia="標楷體" w:hAnsi="Arial" w:cs="Arial"/>
          <w:color w:val="252525"/>
          <w:szCs w:val="24"/>
        </w:rPr>
        <w:t>元，也就是每一家公司最原始的每股淨值都是</w:t>
      </w:r>
      <w:r w:rsidRPr="00DF02E2">
        <w:rPr>
          <w:rFonts w:ascii="Arial" w:eastAsia="標楷體" w:hAnsi="Arial" w:cs="Arial"/>
          <w:color w:val="252525"/>
          <w:szCs w:val="24"/>
        </w:rPr>
        <w:t>10</w:t>
      </w:r>
      <w:r w:rsidRPr="00DF02E2">
        <w:rPr>
          <w:rFonts w:ascii="Arial" w:eastAsia="標楷體" w:hAnsi="Arial" w:cs="Arial"/>
          <w:color w:val="252525"/>
          <w:szCs w:val="24"/>
        </w:rPr>
        <w:t>元，但是公司上市公開發行之後如果公司有賺錢，每股淨值就會跟著增加。</w:t>
      </w:r>
    </w:p>
    <w:p w:rsidR="00F8158A" w:rsidRPr="00DF02E2" w:rsidRDefault="00F8158A" w:rsidP="00F8158A">
      <w:pPr>
        <w:rPr>
          <w:rFonts w:ascii="Arial" w:eastAsia="標楷體" w:hAnsi="Arial" w:cs="Arial"/>
          <w:color w:val="252525"/>
          <w:szCs w:val="24"/>
        </w:rPr>
      </w:pPr>
    </w:p>
    <w:p w:rsidR="00F8158A" w:rsidRPr="00DF02E2" w:rsidRDefault="00F8158A" w:rsidP="00F8158A">
      <w:pPr>
        <w:rPr>
          <w:rFonts w:ascii="Arial" w:eastAsia="標楷體" w:hAnsi="Arial" w:cs="Arial"/>
          <w:color w:val="252525"/>
          <w:sz w:val="28"/>
          <w:szCs w:val="24"/>
        </w:rPr>
      </w:pPr>
      <w:r w:rsidRPr="00DF02E2">
        <w:rPr>
          <w:rFonts w:ascii="Arial" w:eastAsia="標楷體" w:hAnsi="Arial" w:cs="Arial"/>
          <w:b/>
          <w:bCs/>
          <w:color w:val="004BBB"/>
          <w:sz w:val="28"/>
          <w:szCs w:val="24"/>
        </w:rPr>
        <w:t>市價</w:t>
      </w:r>
    </w:p>
    <w:p w:rsidR="00FB7C0B" w:rsidRPr="00DF02E2" w:rsidRDefault="00FB7C0B" w:rsidP="00FB7C0B">
      <w:pPr>
        <w:rPr>
          <w:rFonts w:ascii="Arial" w:eastAsia="標楷體" w:hAnsi="Arial" w:cs="Arial"/>
          <w:color w:val="252525"/>
          <w:sz w:val="23"/>
          <w:szCs w:val="23"/>
        </w:rPr>
      </w:pPr>
      <w:r w:rsidRPr="00DF02E2">
        <w:rPr>
          <w:rFonts w:ascii="Arial" w:eastAsia="標楷體" w:hAnsi="Arial" w:cs="Arial"/>
          <w:color w:val="252525"/>
          <w:sz w:val="23"/>
          <w:szCs w:val="23"/>
        </w:rPr>
        <w:t>市價是一般投資大眾最關心的，它可以概略描繪出在投資人心理上這張股票到底「值多少」。市價是由市場的供需來決定的，絕大多數的股票投資人目標是對準了「低價買、高價賣」以獲取其中的價差。</w:t>
      </w:r>
    </w:p>
    <w:p w:rsidR="00FB7C0B" w:rsidRPr="00DF02E2" w:rsidRDefault="00FB7C0B" w:rsidP="00FB7C0B">
      <w:pPr>
        <w:rPr>
          <w:rFonts w:ascii="Arial" w:eastAsia="標楷體" w:hAnsi="Arial" w:cs="Arial"/>
          <w:color w:val="252525"/>
          <w:sz w:val="23"/>
          <w:szCs w:val="23"/>
        </w:rPr>
      </w:pPr>
      <w:r w:rsidRPr="00DF02E2">
        <w:rPr>
          <w:rFonts w:eastAsia="標楷體"/>
          <w:noProof/>
          <w:szCs w:val="24"/>
        </w:rPr>
        <w:drawing>
          <wp:anchor distT="0" distB="0" distL="114300" distR="114300" simplePos="0" relativeHeight="251742208" behindDoc="1" locked="0" layoutInCell="1" allowOverlap="1" wp14:anchorId="47A79205" wp14:editId="0299B45E">
            <wp:simplePos x="0" y="0"/>
            <wp:positionH relativeFrom="column">
              <wp:posOffset>-29210</wp:posOffset>
            </wp:positionH>
            <wp:positionV relativeFrom="paragraph">
              <wp:posOffset>68580</wp:posOffset>
            </wp:positionV>
            <wp:extent cx="3690620" cy="2219325"/>
            <wp:effectExtent l="0" t="0" r="5080" b="9525"/>
            <wp:wrapTight wrapText="bothSides">
              <wp:wrapPolygon edited="0">
                <wp:start x="446" y="0"/>
                <wp:lineTo x="0" y="371"/>
                <wp:lineTo x="0" y="20951"/>
                <wp:lineTo x="334" y="21507"/>
                <wp:lineTo x="446" y="21507"/>
                <wp:lineTo x="21072" y="21507"/>
                <wp:lineTo x="21184" y="21507"/>
                <wp:lineTo x="21518" y="20951"/>
                <wp:lineTo x="21518" y="371"/>
                <wp:lineTo x="21072" y="0"/>
                <wp:lineTo x="446" y="0"/>
              </wp:wrapPolygon>
            </wp:wrapTight>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0.jpg"/>
                    <pic:cNvPicPr/>
                  </pic:nvPicPr>
                  <pic:blipFill>
                    <a:blip r:embed="rId22">
                      <a:extLst>
                        <a:ext uri="{28A0092B-C50C-407E-A947-70E740481C1C}">
                          <a14:useLocalDpi xmlns:a14="http://schemas.microsoft.com/office/drawing/2010/main" val="0"/>
                        </a:ext>
                      </a:extLst>
                    </a:blip>
                    <a:stretch>
                      <a:fillRect/>
                    </a:stretch>
                  </pic:blipFill>
                  <pic:spPr>
                    <a:xfrm>
                      <a:off x="0" y="0"/>
                      <a:ext cx="3690620" cy="2219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B7C0B" w:rsidRPr="00DF02E2" w:rsidRDefault="00FB7C0B" w:rsidP="00FB7C0B">
      <w:pPr>
        <w:rPr>
          <w:rFonts w:ascii="Arial" w:eastAsia="標楷體" w:hAnsi="Arial" w:cs="Arial"/>
          <w:color w:val="252525"/>
          <w:sz w:val="23"/>
          <w:szCs w:val="23"/>
        </w:rPr>
      </w:pPr>
    </w:p>
    <w:p w:rsidR="00FB7C0B" w:rsidRPr="00DF02E2" w:rsidRDefault="00FB7C0B" w:rsidP="00FB7C0B">
      <w:pPr>
        <w:rPr>
          <w:rFonts w:ascii="Arial" w:eastAsia="標楷體" w:hAnsi="Arial" w:cs="Arial"/>
          <w:color w:val="252525"/>
          <w:sz w:val="23"/>
          <w:szCs w:val="23"/>
        </w:rPr>
      </w:pPr>
    </w:p>
    <w:p w:rsidR="00FB7C0B" w:rsidRPr="00DF02E2" w:rsidRDefault="00FB7C0B" w:rsidP="00FB7C0B">
      <w:pPr>
        <w:rPr>
          <w:rFonts w:ascii="Arial" w:eastAsia="標楷體" w:hAnsi="Arial" w:cs="Arial"/>
          <w:color w:val="252525"/>
          <w:sz w:val="23"/>
          <w:szCs w:val="23"/>
        </w:rPr>
      </w:pPr>
    </w:p>
    <w:p w:rsidR="00FB7C0B" w:rsidRPr="00DF02E2" w:rsidRDefault="00FB7C0B" w:rsidP="00FB7C0B">
      <w:pPr>
        <w:rPr>
          <w:rFonts w:ascii="Arial" w:eastAsia="標楷體" w:hAnsi="Arial" w:cs="Arial"/>
          <w:color w:val="252525"/>
          <w:sz w:val="23"/>
          <w:szCs w:val="23"/>
        </w:rPr>
      </w:pPr>
    </w:p>
    <w:p w:rsidR="00FB7C0B" w:rsidRPr="00DF02E2" w:rsidRDefault="00FB7C0B" w:rsidP="00FB7C0B">
      <w:pPr>
        <w:rPr>
          <w:rFonts w:ascii="Arial" w:eastAsia="標楷體" w:hAnsi="Arial" w:cs="Arial"/>
          <w:color w:val="252525"/>
          <w:sz w:val="23"/>
          <w:szCs w:val="23"/>
        </w:rPr>
      </w:pPr>
    </w:p>
    <w:p w:rsidR="00FB7C0B" w:rsidRPr="00DF02E2" w:rsidRDefault="00FB7C0B" w:rsidP="00FB7C0B">
      <w:pPr>
        <w:rPr>
          <w:rFonts w:ascii="Arial" w:eastAsia="標楷體" w:hAnsi="Arial" w:cs="Arial"/>
          <w:color w:val="252525"/>
          <w:sz w:val="23"/>
          <w:szCs w:val="23"/>
        </w:rPr>
      </w:pPr>
    </w:p>
    <w:p w:rsidR="00FB7C0B" w:rsidRPr="00DF02E2" w:rsidRDefault="00FB7C0B" w:rsidP="00FB7C0B">
      <w:pPr>
        <w:rPr>
          <w:rFonts w:ascii="Arial" w:eastAsia="標楷體" w:hAnsi="Arial" w:cs="Arial"/>
          <w:color w:val="252525"/>
          <w:sz w:val="23"/>
          <w:szCs w:val="23"/>
        </w:rPr>
      </w:pPr>
    </w:p>
    <w:p w:rsidR="00FB7C0B" w:rsidRPr="00DF02E2" w:rsidRDefault="00FB7C0B" w:rsidP="00FB7C0B">
      <w:pPr>
        <w:rPr>
          <w:rFonts w:ascii="Arial" w:eastAsia="標楷體" w:hAnsi="Arial" w:cs="Arial"/>
          <w:color w:val="252525"/>
          <w:sz w:val="23"/>
          <w:szCs w:val="23"/>
        </w:rPr>
      </w:pPr>
      <w:r w:rsidRPr="00DF02E2">
        <w:rPr>
          <w:rFonts w:ascii="Arial" w:eastAsia="標楷體" w:hAnsi="Arial" w:cs="Arial"/>
          <w:noProof/>
          <w:color w:val="252525"/>
          <w:sz w:val="23"/>
          <w:szCs w:val="23"/>
        </w:rPr>
        <mc:AlternateContent>
          <mc:Choice Requires="wps">
            <w:drawing>
              <wp:anchor distT="0" distB="0" distL="114300" distR="114300" simplePos="0" relativeHeight="251744256" behindDoc="0" locked="0" layoutInCell="1" allowOverlap="1" wp14:anchorId="5DA938DD" wp14:editId="3FF75167">
                <wp:simplePos x="0" y="0"/>
                <wp:positionH relativeFrom="column">
                  <wp:posOffset>-3789680</wp:posOffset>
                </wp:positionH>
                <wp:positionV relativeFrom="paragraph">
                  <wp:posOffset>695325</wp:posOffset>
                </wp:positionV>
                <wp:extent cx="4438650" cy="257175"/>
                <wp:effectExtent l="0" t="0" r="19050" b="28575"/>
                <wp:wrapNone/>
                <wp:docPr id="5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257175"/>
                        </a:xfrm>
                        <a:prstGeom prst="rect">
                          <a:avLst/>
                        </a:prstGeom>
                        <a:solidFill>
                          <a:srgbClr val="FFFFFF"/>
                        </a:solidFill>
                        <a:ln w="9525">
                          <a:solidFill>
                            <a:srgbClr val="000000"/>
                          </a:solidFill>
                          <a:miter lim="800000"/>
                          <a:headEnd/>
                          <a:tailEnd/>
                        </a:ln>
                      </wps:spPr>
                      <wps:txbx>
                        <w:txbxContent>
                          <w:p w:rsidR="00E07902" w:rsidRPr="00126526" w:rsidRDefault="00E07902" w:rsidP="00FB7C0B">
                            <w:pPr>
                              <w:rPr>
                                <w:rFonts w:ascii="Arial" w:hAnsi="Arial" w:cs="Arial"/>
                                <w:color w:val="252525"/>
                                <w:sz w:val="20"/>
                                <w:szCs w:val="20"/>
                              </w:rPr>
                            </w:pPr>
                            <w:r w:rsidRPr="00126526">
                              <w:rPr>
                                <w:rFonts w:ascii="Arial" w:hAnsi="Arial" w:cs="Arial"/>
                                <w:color w:val="252525"/>
                                <w:sz w:val="20"/>
                                <w:szCs w:val="20"/>
                              </w:rPr>
                              <w:t>http://pchome.megatime.com.tw/column/sto19/20121119/135331565702.html</w:t>
                            </w:r>
                          </w:p>
                          <w:p w:rsidR="00E07902" w:rsidRPr="00126526" w:rsidRDefault="00E07902" w:rsidP="00FB7C0B">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A938DD" id="文字方塊 2" o:spid="_x0000_s1038" type="#_x0000_t202" style="position:absolute;margin-left:-298.4pt;margin-top:54.75pt;width:349.5pt;height:20.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">
                <v:textbox>
                  <w:txbxContent>
                    <w:p w:rsidR="00E07902" w:rsidRPr="00126526" w:rsidRDefault="00E07902" w:rsidP="00FB7C0B">
                      <w:pPr>
                        <w:rPr>
                          <w:rFonts w:ascii="Arial" w:hAnsi="Arial" w:cs="Arial"/>
                          <w:color w:val="252525"/>
                          <w:sz w:val="20"/>
                          <w:szCs w:val="20"/>
                        </w:rPr>
                      </w:pPr>
                      <w:r w:rsidRPr="00126526">
                        <w:rPr>
                          <w:rFonts w:ascii="Arial" w:hAnsi="Arial" w:cs="Arial"/>
                          <w:color w:val="252525"/>
                          <w:sz w:val="20"/>
                          <w:szCs w:val="20"/>
                        </w:rPr>
                        <w:t>http://pchome.megatime.com.tw/column/sto19/20121119/135331565702.html</w:t>
                      </w:r>
                    </w:p>
                    <w:p w:rsidR="00E07902" w:rsidRPr="00126526" w:rsidRDefault="00E07902" w:rsidP="00FB7C0B">
                      <w:pPr>
                        <w:rPr>
                          <w:sz w:val="20"/>
                          <w:szCs w:val="20"/>
                        </w:rPr>
                      </w:pPr>
                    </w:p>
                  </w:txbxContent>
                </v:textbox>
              </v:shape>
            </w:pict>
          </mc:Fallback>
        </mc:AlternateContent>
      </w:r>
      <w:r w:rsidRPr="00DF02E2">
        <w:rPr>
          <w:rFonts w:ascii="Arial" w:eastAsia="標楷體" w:hAnsi="Arial" w:cs="Arial"/>
          <w:noProof/>
          <w:color w:val="252525"/>
          <w:sz w:val="23"/>
          <w:szCs w:val="23"/>
        </w:rPr>
        <mc:AlternateContent>
          <mc:Choice Requires="wps">
            <w:drawing>
              <wp:anchor distT="0" distB="0" distL="114300" distR="114300" simplePos="0" relativeHeight="251743232" behindDoc="0" locked="0" layoutInCell="1" allowOverlap="1" wp14:anchorId="0DFAA21B" wp14:editId="6329966F">
                <wp:simplePos x="0" y="0"/>
                <wp:positionH relativeFrom="column">
                  <wp:posOffset>-3789680</wp:posOffset>
                </wp:positionH>
                <wp:positionV relativeFrom="paragraph">
                  <wp:posOffset>400050</wp:posOffset>
                </wp:positionV>
                <wp:extent cx="4333875" cy="295275"/>
                <wp:effectExtent l="0" t="0" r="28575" b="28575"/>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295275"/>
                        </a:xfrm>
                        <a:prstGeom prst="rect">
                          <a:avLst/>
                        </a:prstGeom>
                        <a:solidFill>
                          <a:srgbClr val="FFFFFF"/>
                        </a:solidFill>
                        <a:ln w="9525">
                          <a:solidFill>
                            <a:srgbClr val="000000"/>
                          </a:solidFill>
                          <a:miter lim="800000"/>
                          <a:headEnd/>
                          <a:tailEnd/>
                        </a:ln>
                      </wps:spPr>
                      <wps:txbx>
                        <w:txbxContent>
                          <w:p w:rsidR="00E07902" w:rsidRPr="00F96BE6" w:rsidRDefault="00E07902" w:rsidP="00FB7C0B">
                            <w:pPr>
                              <w:rPr>
                                <w:sz w:val="20"/>
                                <w:szCs w:val="20"/>
                              </w:rPr>
                            </w:pPr>
                            <w:r w:rsidRPr="00F96BE6">
                              <w:rPr>
                                <w:sz w:val="20"/>
                                <w:szCs w:val="20"/>
                              </w:rPr>
                              <w:t>http://pchome.megatime.com.tw/column/sto19/20121119/135331565702.html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FAA21B" id="_x0000_s1039" type="#_x0000_t202" style="position:absolute;margin-left:-298.4pt;margin-top:31.5pt;width:341.25pt;height:2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">
                <v:textbox>
                  <w:txbxContent>
                    <w:p w:rsidR="00E07902" w:rsidRPr="00F96BE6" w:rsidRDefault="00E07902" w:rsidP="00FB7C0B">
                      <w:pPr>
                        <w:rPr>
                          <w:sz w:val="20"/>
                          <w:szCs w:val="20"/>
                        </w:rPr>
                      </w:pPr>
                      <w:r w:rsidRPr="00F96BE6">
                        <w:rPr>
                          <w:sz w:val="20"/>
                          <w:szCs w:val="20"/>
                        </w:rPr>
                        <w:t>http://pchome.megatime.com.tw/column/sto19/20121119/135331565702.html</w:t>
                      </w:r>
                    </w:p>
                  </w:txbxContent>
                </v:textbox>
              </v:shape>
            </w:pict>
          </mc:Fallback>
        </mc:AlternateContent>
      </w:r>
      <w:r w:rsidRPr="00DF02E2">
        <w:rPr>
          <w:rFonts w:eastAsia="標楷體" w:hint="eastAsia"/>
          <w:noProof/>
          <w:sz w:val="28"/>
          <w:szCs w:val="28"/>
        </w:rPr>
        <mc:AlternateContent>
          <mc:Choice Requires="wps">
            <w:drawing>
              <wp:anchor distT="0" distB="0" distL="114300" distR="114300" simplePos="0" relativeHeight="251728896" behindDoc="1" locked="0" layoutInCell="1" allowOverlap="1" wp14:anchorId="4D7D1C1B" wp14:editId="53AC1458">
                <wp:simplePos x="0" y="0"/>
                <wp:positionH relativeFrom="column">
                  <wp:posOffset>-1148080</wp:posOffset>
                </wp:positionH>
                <wp:positionV relativeFrom="paragraph">
                  <wp:posOffset>-980440</wp:posOffset>
                </wp:positionV>
                <wp:extent cx="7677150" cy="10982325"/>
                <wp:effectExtent l="0" t="0" r="19050" b="28575"/>
                <wp:wrapNone/>
                <wp:docPr id="40" name="矩形 40"/>
                <wp:cNvGraphicFramePr/>
                <a:graphic xmlns:a="http://schemas.openxmlformats.org/drawingml/2006/main">
                  <a:graphicData uri="http://schemas.microsoft.com/office/word/2010/wordprocessingShape">
                    <wps:wsp>
                      <wps:cNvSpPr/>
                      <wps:spPr>
                        <a:xfrm>
                          <a:off x="0" y="0"/>
                          <a:ext cx="7677150" cy="10982325"/>
                        </a:xfrm>
                        <a:prstGeom prst="rect">
                          <a:avLst/>
                        </a:prstGeom>
                        <a:solidFill>
                          <a:schemeClr val="accent2">
                            <a:lumMod val="40000"/>
                            <a:lumOff val="6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矩形 40" o:spid="_x0000_s1026" style="position:absolute;margin-left:-90.4pt;margin-top:-77.2pt;width:604.5pt;height:864.7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" fillcolor="#e5b8b7 [1301]" strokecolor="#e5b8b7 [1301]" strokeweight="2pt"/>
            </w:pict>
          </mc:Fallback>
        </mc:AlternateContent>
      </w:r>
    </w:p>
    <w:p w:rsidR="00BD484D" w:rsidRPr="00DF02E2" w:rsidRDefault="00FB7C0B" w:rsidP="00BD484D">
      <w:pPr>
        <w:rPr>
          <w:rFonts w:ascii="Arial" w:eastAsia="標楷體" w:hAnsi="Arial" w:cs="Arial"/>
          <w:b/>
          <w:color w:val="252525"/>
          <w:szCs w:val="24"/>
        </w:rPr>
      </w:pPr>
      <w:r w:rsidRPr="00DF02E2">
        <w:rPr>
          <w:rFonts w:eastAsia="標楷體" w:hint="eastAsia"/>
          <w:b/>
          <w:noProof/>
          <w:color w:val="215868" w:themeColor="accent5" w:themeShade="80"/>
          <w:sz w:val="28"/>
          <w:szCs w:val="28"/>
        </w:rPr>
        <w:lastRenderedPageBreak/>
        <mc:AlternateContent>
          <mc:Choice Requires="wps">
            <w:drawing>
              <wp:anchor distT="0" distB="0" distL="114300" distR="114300" simplePos="0" relativeHeight="251656190" behindDoc="1" locked="0" layoutInCell="1" allowOverlap="1" wp14:anchorId="0B955A53" wp14:editId="7BB6DA45">
                <wp:simplePos x="0" y="0"/>
                <wp:positionH relativeFrom="column">
                  <wp:posOffset>-1247775</wp:posOffset>
                </wp:positionH>
                <wp:positionV relativeFrom="paragraph">
                  <wp:posOffset>-923925</wp:posOffset>
                </wp:positionV>
                <wp:extent cx="7677150" cy="10982325"/>
                <wp:effectExtent l="0" t="0" r="19050" b="28575"/>
                <wp:wrapNone/>
                <wp:docPr id="5" name="矩形 5"/>
                <wp:cNvGraphicFramePr/>
                <a:graphic xmlns:a="http://schemas.openxmlformats.org/drawingml/2006/main">
                  <a:graphicData uri="http://schemas.microsoft.com/office/word/2010/wordprocessingShape">
                    <wps:wsp>
                      <wps:cNvSpPr/>
                      <wps:spPr>
                        <a:xfrm>
                          <a:off x="0" y="0"/>
                          <a:ext cx="7677150" cy="10982325"/>
                        </a:xfrm>
                        <a:prstGeom prst="rect">
                          <a:avLst/>
                        </a:prstGeom>
                        <a:solidFill>
                          <a:schemeClr val="accent2">
                            <a:lumMod val="20000"/>
                            <a:lumOff val="8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矩形 5" o:spid="_x0000_s1026" style="position:absolute;margin-left:-98.25pt;margin-top:-72.75pt;width:604.5pt;height:864.75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" fillcolor="#f2dbdb [661]" strokecolor="#e5b8b7 [1301]" strokeweight="2pt"/>
            </w:pict>
          </mc:Fallback>
        </mc:AlternateContent>
      </w:r>
      <w:r w:rsidR="00BD484D" w:rsidRPr="00DF02E2">
        <w:rPr>
          <w:rFonts w:eastAsia="標楷體" w:hint="eastAsia"/>
          <w:b/>
          <w:color w:val="215868" w:themeColor="accent5" w:themeShade="80"/>
          <w:sz w:val="28"/>
          <w:szCs w:val="28"/>
        </w:rPr>
        <w:t>股票</w:t>
      </w:r>
      <w:r w:rsidR="00996BAC" w:rsidRPr="00DF02E2">
        <w:rPr>
          <w:rFonts w:eastAsia="標楷體" w:hint="eastAsia"/>
          <w:b/>
          <w:color w:val="215868" w:themeColor="accent5" w:themeShade="80"/>
          <w:sz w:val="28"/>
          <w:szCs w:val="28"/>
        </w:rPr>
        <w:t>市場</w:t>
      </w:r>
      <w:r w:rsidR="00BD484D" w:rsidRPr="00DF02E2">
        <w:rPr>
          <w:rFonts w:eastAsia="標楷體" w:hint="eastAsia"/>
          <w:b/>
          <w:color w:val="215868" w:themeColor="accent5" w:themeShade="80"/>
          <w:sz w:val="28"/>
          <w:szCs w:val="28"/>
        </w:rPr>
        <w:t>發展</w:t>
      </w:r>
      <w:r w:rsidR="00996BAC" w:rsidRPr="00DF02E2">
        <w:rPr>
          <w:rFonts w:eastAsia="標楷體" w:hint="eastAsia"/>
          <w:b/>
          <w:color w:val="215868" w:themeColor="accent5" w:themeShade="80"/>
          <w:sz w:val="28"/>
          <w:szCs w:val="28"/>
        </w:rPr>
        <w:t>歷程</w:t>
      </w:r>
    </w:p>
    <w:p w:rsidR="00BD484D" w:rsidRPr="00DF02E2" w:rsidRDefault="00BD484D" w:rsidP="00BD484D">
      <w:pPr>
        <w:rPr>
          <w:rFonts w:eastAsia="標楷體"/>
        </w:rPr>
      </w:pPr>
      <w:r w:rsidRPr="00DF02E2">
        <w:rPr>
          <w:rFonts w:eastAsia="標楷體" w:hint="eastAsia"/>
        </w:rPr>
        <w:t>清光緒</w:t>
      </w:r>
      <w:r w:rsidRPr="00DF02E2">
        <w:rPr>
          <w:rFonts w:eastAsia="標楷體" w:hint="eastAsia"/>
        </w:rPr>
        <w:t>13</w:t>
      </w:r>
      <w:r w:rsidRPr="00DF02E2">
        <w:rPr>
          <w:rFonts w:eastAsia="標楷體" w:hint="eastAsia"/>
        </w:rPr>
        <w:t>年</w:t>
      </w:r>
      <w:r w:rsidR="00CA1DF0">
        <w:rPr>
          <w:rFonts w:eastAsia="標楷體" w:hint="eastAsia"/>
        </w:rPr>
        <w:t xml:space="preserve">  </w:t>
      </w:r>
      <w:r w:rsidRPr="00DF02E2">
        <w:rPr>
          <w:rFonts w:eastAsia="標楷體" w:hint="eastAsia"/>
        </w:rPr>
        <w:t>台灣巡撫劉銘傳為了興建台灣第一條鐵路，發行了鐵路股票。</w:t>
      </w:r>
    </w:p>
    <w:p w:rsidR="00BD484D" w:rsidRPr="00DF02E2" w:rsidRDefault="00BD484D" w:rsidP="00BD484D">
      <w:pPr>
        <w:rPr>
          <w:rFonts w:eastAsia="標楷體"/>
        </w:rPr>
      </w:pPr>
      <w:r w:rsidRPr="00DF02E2">
        <w:rPr>
          <w:rFonts w:eastAsia="標楷體" w:hint="eastAsia"/>
        </w:rPr>
        <w:t>民國</w:t>
      </w:r>
      <w:r w:rsidRPr="00DF02E2">
        <w:rPr>
          <w:rFonts w:eastAsia="標楷體" w:hint="eastAsia"/>
        </w:rPr>
        <w:t>49</w:t>
      </w:r>
      <w:r w:rsidRPr="00DF02E2">
        <w:rPr>
          <w:rFonts w:eastAsia="標楷體" w:hint="eastAsia"/>
        </w:rPr>
        <w:t>年</w:t>
      </w:r>
      <w:r w:rsidR="00CA1DF0">
        <w:rPr>
          <w:rFonts w:eastAsia="標楷體" w:hint="eastAsia"/>
        </w:rPr>
        <w:t xml:space="preserve">    </w:t>
      </w:r>
      <w:r w:rsidRPr="00DF02E2">
        <w:rPr>
          <w:rFonts w:eastAsia="標楷體" w:hint="eastAsia"/>
        </w:rPr>
        <w:t>主管證券市場之證券管理委員會成立，隸屬於經濟部</w:t>
      </w:r>
      <w:r w:rsidRPr="00DF02E2">
        <w:rPr>
          <w:rFonts w:eastAsia="標楷體" w:hint="eastAsia"/>
        </w:rPr>
        <w:t>(</w:t>
      </w:r>
      <w:r w:rsidRPr="00DF02E2">
        <w:rPr>
          <w:rFonts w:eastAsia="標楷體" w:hint="eastAsia"/>
        </w:rPr>
        <w:t>民國</w:t>
      </w:r>
      <w:r w:rsidRPr="00DF02E2">
        <w:rPr>
          <w:rFonts w:eastAsia="標楷體" w:hint="eastAsia"/>
        </w:rPr>
        <w:t>70</w:t>
      </w:r>
      <w:r w:rsidRPr="00DF02E2">
        <w:rPr>
          <w:rFonts w:eastAsia="標楷體" w:hint="eastAsia"/>
        </w:rPr>
        <w:t>年</w:t>
      </w:r>
    </w:p>
    <w:p w:rsidR="00BD484D" w:rsidRPr="00DF02E2" w:rsidRDefault="00BD484D" w:rsidP="00BD484D">
      <w:pPr>
        <w:rPr>
          <w:rFonts w:eastAsia="標楷體"/>
        </w:rPr>
      </w:pPr>
      <w:r w:rsidRPr="00DF02E2">
        <w:rPr>
          <w:rFonts w:eastAsia="標楷體" w:hint="eastAsia"/>
        </w:rPr>
        <w:t xml:space="preserve">              </w:t>
      </w:r>
      <w:r w:rsidRPr="00DF02E2">
        <w:rPr>
          <w:rFonts w:eastAsia="標楷體" w:hint="eastAsia"/>
        </w:rPr>
        <w:t>改隸財政部</w:t>
      </w:r>
      <w:r w:rsidRPr="00DF02E2">
        <w:rPr>
          <w:rFonts w:eastAsia="標楷體" w:hint="eastAsia"/>
        </w:rPr>
        <w:t>)</w:t>
      </w:r>
      <w:r w:rsidRPr="00DF02E2">
        <w:rPr>
          <w:rFonts w:eastAsia="標楷體" w:hint="eastAsia"/>
        </w:rPr>
        <w:t>，負責推動建立證券市場。</w:t>
      </w:r>
    </w:p>
    <w:p w:rsidR="00BD484D" w:rsidRPr="00DF02E2" w:rsidRDefault="00BD484D" w:rsidP="00BD484D">
      <w:pPr>
        <w:rPr>
          <w:rFonts w:eastAsia="標楷體"/>
        </w:rPr>
      </w:pPr>
      <w:r w:rsidRPr="00DF02E2">
        <w:rPr>
          <w:rFonts w:eastAsia="標楷體" w:hint="eastAsia"/>
        </w:rPr>
        <w:t>民國</w:t>
      </w:r>
      <w:r w:rsidRPr="00DF02E2">
        <w:rPr>
          <w:rFonts w:eastAsia="標楷體" w:hint="eastAsia"/>
        </w:rPr>
        <w:t>50</w:t>
      </w:r>
      <w:r w:rsidRPr="00DF02E2">
        <w:rPr>
          <w:rFonts w:eastAsia="標楷體" w:hint="eastAsia"/>
        </w:rPr>
        <w:t>年</w:t>
      </w:r>
      <w:r w:rsidR="00CA1DF0">
        <w:rPr>
          <w:rFonts w:eastAsia="標楷體" w:hint="eastAsia"/>
        </w:rPr>
        <w:t xml:space="preserve">    </w:t>
      </w:r>
      <w:r w:rsidRPr="00DF02E2">
        <w:rPr>
          <w:rFonts w:eastAsia="標楷體" w:hint="eastAsia"/>
        </w:rPr>
        <w:t>「台灣證券交易所」成立，並於</w:t>
      </w:r>
      <w:r w:rsidRPr="00DF02E2">
        <w:rPr>
          <w:rFonts w:eastAsia="標楷體" w:hint="eastAsia"/>
        </w:rPr>
        <w:t>51</w:t>
      </w:r>
      <w:r w:rsidRPr="00DF02E2">
        <w:rPr>
          <w:rFonts w:eastAsia="標楷體" w:hint="eastAsia"/>
        </w:rPr>
        <w:t>年</w:t>
      </w:r>
      <w:r w:rsidRPr="00DF02E2">
        <w:rPr>
          <w:rFonts w:eastAsia="標楷體" w:hint="eastAsia"/>
        </w:rPr>
        <w:t>2</w:t>
      </w:r>
      <w:r w:rsidRPr="00DF02E2">
        <w:rPr>
          <w:rFonts w:eastAsia="標楷體" w:hint="eastAsia"/>
        </w:rPr>
        <w:t>月</w:t>
      </w:r>
      <w:r w:rsidRPr="00DF02E2">
        <w:rPr>
          <w:rFonts w:eastAsia="標楷體" w:hint="eastAsia"/>
        </w:rPr>
        <w:t>9</w:t>
      </w:r>
      <w:r w:rsidRPr="00DF02E2">
        <w:rPr>
          <w:rFonts w:eastAsia="標楷體" w:hint="eastAsia"/>
        </w:rPr>
        <w:t>日正式開業，建立台</w:t>
      </w:r>
    </w:p>
    <w:p w:rsidR="00BD484D" w:rsidRPr="00DF02E2" w:rsidRDefault="00BD484D" w:rsidP="00BD484D">
      <w:pPr>
        <w:rPr>
          <w:rFonts w:eastAsia="標楷體"/>
        </w:rPr>
      </w:pPr>
      <w:r w:rsidRPr="00DF02E2">
        <w:rPr>
          <w:rFonts w:eastAsia="標楷體" w:hint="eastAsia"/>
        </w:rPr>
        <w:t xml:space="preserve">              </w:t>
      </w:r>
      <w:r w:rsidRPr="00DF02E2">
        <w:rPr>
          <w:rFonts w:eastAsia="標楷體" w:hint="eastAsia"/>
        </w:rPr>
        <w:t>灣集中交易場。</w:t>
      </w:r>
    </w:p>
    <w:p w:rsidR="00CA1DF0" w:rsidRDefault="00BD484D" w:rsidP="00BD484D">
      <w:pPr>
        <w:rPr>
          <w:rFonts w:eastAsia="標楷體"/>
        </w:rPr>
      </w:pPr>
      <w:r w:rsidRPr="00DF02E2">
        <w:rPr>
          <w:rFonts w:eastAsia="標楷體" w:hint="eastAsia"/>
        </w:rPr>
        <w:t>民國</w:t>
      </w:r>
      <w:r w:rsidRPr="00DF02E2">
        <w:rPr>
          <w:rFonts w:eastAsia="標楷體" w:hint="eastAsia"/>
        </w:rPr>
        <w:t>5</w:t>
      </w:r>
      <w:r w:rsidR="00CA1DF0">
        <w:rPr>
          <w:rFonts w:eastAsia="標楷體" w:hint="eastAsia"/>
        </w:rPr>
        <w:t>7</w:t>
      </w:r>
      <w:r w:rsidRPr="00DF02E2">
        <w:rPr>
          <w:rFonts w:eastAsia="標楷體" w:hint="eastAsia"/>
        </w:rPr>
        <w:t>年</w:t>
      </w:r>
      <w:r w:rsidR="00CA1DF0">
        <w:rPr>
          <w:rFonts w:eastAsia="標楷體" w:hint="eastAsia"/>
        </w:rPr>
        <w:t xml:space="preserve">     </w:t>
      </w:r>
      <w:r w:rsidRPr="00DF02E2">
        <w:rPr>
          <w:rFonts w:eastAsia="標楷體" w:hint="eastAsia"/>
        </w:rPr>
        <w:t>「證券交易法」公布實施，建立公開發行公司證券發行與交易之</w:t>
      </w:r>
      <w:r w:rsidR="00CA1DF0">
        <w:rPr>
          <w:rFonts w:eastAsia="標楷體" w:hint="eastAsia"/>
        </w:rPr>
        <w:t xml:space="preserve"> </w:t>
      </w:r>
    </w:p>
    <w:p w:rsidR="00BD484D" w:rsidRPr="00DF02E2" w:rsidRDefault="00CA1DF0" w:rsidP="00BD484D">
      <w:pPr>
        <w:rPr>
          <w:rFonts w:eastAsia="標楷體"/>
        </w:rPr>
      </w:pPr>
      <w:r>
        <w:rPr>
          <w:rFonts w:eastAsia="標楷體" w:hint="eastAsia"/>
        </w:rPr>
        <w:t xml:space="preserve">              </w:t>
      </w:r>
      <w:r w:rsidR="00BD484D" w:rsidRPr="00DF02E2">
        <w:rPr>
          <w:rFonts w:eastAsia="標楷體" w:hint="eastAsia"/>
        </w:rPr>
        <w:t>法律依據與規範。</w:t>
      </w:r>
    </w:p>
    <w:p w:rsidR="00BD484D" w:rsidRPr="00DF02E2" w:rsidRDefault="00BD484D" w:rsidP="00BD484D">
      <w:pPr>
        <w:rPr>
          <w:rFonts w:eastAsia="標楷體"/>
        </w:rPr>
      </w:pPr>
      <w:r w:rsidRPr="00DF02E2">
        <w:rPr>
          <w:rFonts w:eastAsia="標楷體" w:hint="eastAsia"/>
        </w:rPr>
        <w:t>民國</w:t>
      </w:r>
      <w:r w:rsidRPr="00DF02E2">
        <w:rPr>
          <w:rFonts w:eastAsia="標楷體" w:hint="eastAsia"/>
        </w:rPr>
        <w:t>68</w:t>
      </w:r>
      <w:r w:rsidRPr="00DF02E2">
        <w:rPr>
          <w:rFonts w:eastAsia="標楷體" w:hint="eastAsia"/>
        </w:rPr>
        <w:t>年</w:t>
      </w:r>
      <w:r w:rsidRPr="00DF02E2">
        <w:rPr>
          <w:rFonts w:eastAsia="標楷體" w:hint="eastAsia"/>
        </w:rPr>
        <w:t xml:space="preserve">    </w:t>
      </w:r>
      <w:r w:rsidRPr="00DF02E2">
        <w:rPr>
          <w:rFonts w:eastAsia="標楷體" w:hint="eastAsia"/>
        </w:rPr>
        <w:t>「公開發行統一股票規格要點」訂頒，統一股票面額及股票印製</w:t>
      </w:r>
    </w:p>
    <w:p w:rsidR="00BD484D" w:rsidRPr="00DF02E2" w:rsidRDefault="00BD484D" w:rsidP="00BD484D">
      <w:pPr>
        <w:rPr>
          <w:rFonts w:eastAsia="標楷體"/>
        </w:rPr>
      </w:pPr>
      <w:r w:rsidRPr="00DF02E2">
        <w:rPr>
          <w:rFonts w:eastAsia="標楷體" w:hint="eastAsia"/>
        </w:rPr>
        <w:t xml:space="preserve">              </w:t>
      </w:r>
      <w:r w:rsidRPr="00DF02E2">
        <w:rPr>
          <w:rFonts w:eastAsia="標楷體" w:hint="eastAsia"/>
        </w:rPr>
        <w:t>規格。</w:t>
      </w:r>
    </w:p>
    <w:p w:rsidR="00996BAC" w:rsidRPr="00DF02E2" w:rsidRDefault="00BD484D" w:rsidP="00BD484D">
      <w:pPr>
        <w:rPr>
          <w:rFonts w:eastAsia="標楷體"/>
        </w:rPr>
      </w:pPr>
      <w:r w:rsidRPr="00DF02E2">
        <w:rPr>
          <w:rFonts w:eastAsia="標楷體" w:hint="eastAsia"/>
        </w:rPr>
        <w:t>民國</w:t>
      </w:r>
      <w:r w:rsidRPr="00DF02E2">
        <w:rPr>
          <w:rFonts w:eastAsia="標楷體" w:hint="eastAsia"/>
        </w:rPr>
        <w:t>74</w:t>
      </w:r>
      <w:r w:rsidRPr="00DF02E2">
        <w:rPr>
          <w:rFonts w:eastAsia="標楷體" w:hint="eastAsia"/>
        </w:rPr>
        <w:t>年</w:t>
      </w:r>
      <w:r w:rsidRPr="00DF02E2">
        <w:rPr>
          <w:rFonts w:eastAsia="標楷體" w:hint="eastAsia"/>
        </w:rPr>
        <w:t xml:space="preserve">    </w:t>
      </w:r>
      <w:r w:rsidRPr="00DF02E2">
        <w:rPr>
          <w:rFonts w:eastAsia="標楷體" w:hint="eastAsia"/>
        </w:rPr>
        <w:t>台灣證券交易所實施電腦輔助交易系統，集中交易市場邁入電腦</w:t>
      </w:r>
      <w:r w:rsidR="00996BAC" w:rsidRPr="00DF02E2">
        <w:rPr>
          <w:rFonts w:eastAsia="標楷體" w:hint="eastAsia"/>
        </w:rPr>
        <w:t xml:space="preserve"> </w:t>
      </w:r>
    </w:p>
    <w:p w:rsidR="00BD484D" w:rsidRPr="00DF02E2" w:rsidRDefault="00996BAC" w:rsidP="00BD484D">
      <w:pPr>
        <w:rPr>
          <w:rFonts w:eastAsia="標楷體"/>
        </w:rPr>
      </w:pPr>
      <w:r w:rsidRPr="00DF02E2">
        <w:rPr>
          <w:rFonts w:eastAsia="標楷體" w:hint="eastAsia"/>
        </w:rPr>
        <w:t xml:space="preserve">             </w:t>
      </w:r>
      <w:r w:rsidR="00BD484D" w:rsidRPr="00DF02E2">
        <w:rPr>
          <w:rFonts w:eastAsia="標楷體" w:hint="eastAsia"/>
        </w:rPr>
        <w:t>化新紀元</w:t>
      </w:r>
      <w:r w:rsidRPr="00DF02E2">
        <w:rPr>
          <w:rFonts w:eastAsia="標楷體" w:hint="eastAsia"/>
        </w:rPr>
        <w:t>。</w:t>
      </w:r>
    </w:p>
    <w:p w:rsidR="00CA1DF0" w:rsidRDefault="00996BAC" w:rsidP="00BD484D">
      <w:pPr>
        <w:rPr>
          <w:rFonts w:eastAsia="標楷體"/>
        </w:rPr>
      </w:pPr>
      <w:r w:rsidRPr="00DF02E2">
        <w:rPr>
          <w:rFonts w:eastAsia="標楷體" w:hint="eastAsia"/>
        </w:rPr>
        <w:t>民國</w:t>
      </w:r>
      <w:r w:rsidR="002856D0" w:rsidRPr="00DF02E2">
        <w:rPr>
          <w:rFonts w:eastAsia="標楷體" w:hint="eastAsia"/>
        </w:rPr>
        <w:t>77</w:t>
      </w:r>
      <w:r w:rsidR="002856D0" w:rsidRPr="00DF02E2">
        <w:rPr>
          <w:rFonts w:eastAsia="標楷體" w:hint="eastAsia"/>
        </w:rPr>
        <w:t>年</w:t>
      </w:r>
      <w:r w:rsidR="00CA1DF0">
        <w:rPr>
          <w:rFonts w:eastAsia="標楷體" w:hint="eastAsia"/>
        </w:rPr>
        <w:t xml:space="preserve">    </w:t>
      </w:r>
      <w:r w:rsidR="002856D0" w:rsidRPr="00DF02E2">
        <w:rPr>
          <w:rFonts w:eastAsia="標楷體" w:hint="eastAsia"/>
        </w:rPr>
        <w:t>「公開發行股票公司股務處理準則」公布實施，明定公開發行公</w:t>
      </w:r>
    </w:p>
    <w:p w:rsidR="00996BAC" w:rsidRPr="00DF02E2" w:rsidRDefault="00CA1DF0" w:rsidP="00BD484D">
      <w:pPr>
        <w:rPr>
          <w:rFonts w:eastAsia="標楷體"/>
        </w:rPr>
      </w:pPr>
      <w:r>
        <w:rPr>
          <w:rFonts w:eastAsia="標楷體" w:hint="eastAsia"/>
        </w:rPr>
        <w:t xml:space="preserve">             </w:t>
      </w:r>
      <w:r w:rsidR="002856D0" w:rsidRPr="00DF02E2">
        <w:rPr>
          <w:rFonts w:eastAsia="標楷體" w:hint="eastAsia"/>
        </w:rPr>
        <w:t>司股務作業規範。</w:t>
      </w:r>
    </w:p>
    <w:p w:rsidR="00CA1DF0" w:rsidRDefault="002856D0" w:rsidP="00CA1DF0">
      <w:pPr>
        <w:rPr>
          <w:rFonts w:eastAsia="標楷體"/>
        </w:rPr>
      </w:pPr>
      <w:r w:rsidRPr="00DF02E2">
        <w:rPr>
          <w:rFonts w:eastAsia="標楷體" w:hint="eastAsia"/>
        </w:rPr>
        <w:t>民國</w:t>
      </w:r>
      <w:r w:rsidRPr="00DF02E2">
        <w:rPr>
          <w:rFonts w:eastAsia="標楷體" w:hint="eastAsia"/>
        </w:rPr>
        <w:t>78</w:t>
      </w:r>
      <w:r w:rsidRPr="00DF02E2">
        <w:rPr>
          <w:rFonts w:eastAsia="標楷體" w:hint="eastAsia"/>
        </w:rPr>
        <w:t>年</w:t>
      </w:r>
      <w:r w:rsidR="00CA1DF0">
        <w:rPr>
          <w:rFonts w:eastAsia="標楷體" w:hint="eastAsia"/>
        </w:rPr>
        <w:t xml:space="preserve">    </w:t>
      </w:r>
      <w:r w:rsidRPr="00DF02E2">
        <w:rPr>
          <w:rFonts w:eastAsia="標楷體" w:hint="eastAsia"/>
        </w:rPr>
        <w:t>「台灣證券集中保管股份有限公司」成立，並於</w:t>
      </w:r>
      <w:r w:rsidRPr="00DF02E2">
        <w:rPr>
          <w:rFonts w:eastAsia="標楷體" w:hint="eastAsia"/>
        </w:rPr>
        <w:t>79</w:t>
      </w:r>
      <w:r w:rsidRPr="00DF02E2">
        <w:rPr>
          <w:rFonts w:eastAsia="標楷體" w:hint="eastAsia"/>
        </w:rPr>
        <w:t>年</w:t>
      </w:r>
      <w:r w:rsidRPr="00DF02E2">
        <w:rPr>
          <w:rFonts w:eastAsia="標楷體" w:hint="eastAsia"/>
        </w:rPr>
        <w:t>1</w:t>
      </w:r>
      <w:r w:rsidRPr="00DF02E2">
        <w:rPr>
          <w:rFonts w:eastAsia="標楷體" w:hint="eastAsia"/>
        </w:rPr>
        <w:t>月</w:t>
      </w:r>
      <w:r w:rsidRPr="00DF02E2">
        <w:rPr>
          <w:rFonts w:eastAsia="標楷體" w:hint="eastAsia"/>
        </w:rPr>
        <w:t>4</w:t>
      </w:r>
      <w:r w:rsidRPr="00DF02E2">
        <w:rPr>
          <w:rFonts w:eastAsia="標楷體" w:hint="eastAsia"/>
        </w:rPr>
        <w:t>日正</w:t>
      </w:r>
    </w:p>
    <w:p w:rsidR="002856D0" w:rsidRPr="00DF02E2" w:rsidRDefault="00CA1DF0" w:rsidP="00CA1DF0">
      <w:pPr>
        <w:rPr>
          <w:rFonts w:eastAsia="標楷體"/>
        </w:rPr>
      </w:pPr>
      <w:r>
        <w:rPr>
          <w:rFonts w:eastAsia="標楷體" w:hint="eastAsia"/>
        </w:rPr>
        <w:t xml:space="preserve">             </w:t>
      </w:r>
      <w:r w:rsidR="002856D0" w:rsidRPr="00DF02E2">
        <w:rPr>
          <w:rFonts w:eastAsia="標楷體" w:hint="eastAsia"/>
        </w:rPr>
        <w:t>式開業，有價證券集中保管帳簿劃撥制度正式實施。</w:t>
      </w:r>
    </w:p>
    <w:p w:rsidR="00CA1DF0" w:rsidRDefault="002856D0" w:rsidP="00CA1DF0">
      <w:pPr>
        <w:rPr>
          <w:rFonts w:eastAsia="標楷體"/>
        </w:rPr>
      </w:pPr>
      <w:r w:rsidRPr="00DF02E2">
        <w:rPr>
          <w:rFonts w:eastAsia="標楷體" w:hint="eastAsia"/>
        </w:rPr>
        <w:t>民國</w:t>
      </w:r>
      <w:r w:rsidRPr="00DF02E2">
        <w:rPr>
          <w:rFonts w:eastAsia="標楷體" w:hint="eastAsia"/>
        </w:rPr>
        <w:t>82</w:t>
      </w:r>
      <w:r w:rsidRPr="00DF02E2">
        <w:rPr>
          <w:rFonts w:eastAsia="標楷體" w:hint="eastAsia"/>
        </w:rPr>
        <w:t>年</w:t>
      </w:r>
      <w:r w:rsidR="00CA1DF0">
        <w:rPr>
          <w:rFonts w:eastAsia="標楷體" w:hint="eastAsia"/>
        </w:rPr>
        <w:t xml:space="preserve">    </w:t>
      </w:r>
      <w:r w:rsidRPr="00DF02E2">
        <w:rPr>
          <w:rFonts w:eastAsia="標楷體" w:hint="eastAsia"/>
        </w:rPr>
        <w:t>上市股票全面納入電腦自動化</w:t>
      </w:r>
      <w:r w:rsidR="00322C81" w:rsidRPr="00DF02E2">
        <w:rPr>
          <w:rFonts w:eastAsia="標楷體" w:hint="eastAsia"/>
        </w:rPr>
        <w:t>交易系統，提高鏡架效率及避免人</w:t>
      </w:r>
    </w:p>
    <w:p w:rsidR="002856D0" w:rsidRPr="00DF02E2" w:rsidRDefault="00CA1DF0" w:rsidP="00CA1DF0">
      <w:pPr>
        <w:rPr>
          <w:rFonts w:eastAsia="標楷體"/>
        </w:rPr>
      </w:pPr>
      <w:r>
        <w:rPr>
          <w:rFonts w:eastAsia="標楷體" w:hint="eastAsia"/>
        </w:rPr>
        <w:t xml:space="preserve">             </w:t>
      </w:r>
      <w:r w:rsidR="00322C81" w:rsidRPr="00DF02E2">
        <w:rPr>
          <w:rFonts w:eastAsia="標楷體" w:hint="eastAsia"/>
        </w:rPr>
        <w:t>為疏失。</w:t>
      </w:r>
    </w:p>
    <w:p w:rsidR="00CA1DF0" w:rsidRDefault="00322C81" w:rsidP="00CA1DF0">
      <w:pPr>
        <w:rPr>
          <w:rFonts w:eastAsia="標楷體"/>
        </w:rPr>
      </w:pPr>
      <w:r w:rsidRPr="00DF02E2">
        <w:rPr>
          <w:rFonts w:eastAsia="標楷體" w:hint="eastAsia"/>
        </w:rPr>
        <w:t>民國</w:t>
      </w:r>
      <w:r w:rsidRPr="00DF02E2">
        <w:rPr>
          <w:rFonts w:eastAsia="標楷體" w:hint="eastAsia"/>
        </w:rPr>
        <w:t>83</w:t>
      </w:r>
      <w:r w:rsidRPr="00DF02E2">
        <w:rPr>
          <w:rFonts w:eastAsia="標楷體" w:hint="eastAsia"/>
        </w:rPr>
        <w:t>年</w:t>
      </w:r>
      <w:r w:rsidR="00CA1DF0">
        <w:rPr>
          <w:rFonts w:eastAsia="標楷體" w:hint="eastAsia"/>
        </w:rPr>
        <w:t xml:space="preserve">    </w:t>
      </w:r>
      <w:r w:rsidRPr="00DF02E2">
        <w:rPr>
          <w:rFonts w:eastAsia="標楷體" w:hint="eastAsia"/>
        </w:rPr>
        <w:t>「財團法人中華民國證券櫃檯買賣中心」成立，並自「中華民國</w:t>
      </w:r>
    </w:p>
    <w:p w:rsidR="00322C81" w:rsidRPr="00DF02E2" w:rsidRDefault="00CA1DF0" w:rsidP="00CA1DF0">
      <w:pPr>
        <w:rPr>
          <w:rFonts w:eastAsia="標楷體"/>
        </w:rPr>
      </w:pPr>
      <w:r>
        <w:rPr>
          <w:rFonts w:eastAsia="標楷體" w:hint="eastAsia"/>
        </w:rPr>
        <w:t xml:space="preserve">              </w:t>
      </w:r>
      <w:r w:rsidR="00322C81" w:rsidRPr="00DF02E2">
        <w:rPr>
          <w:rFonts w:eastAsia="標楷體" w:hint="eastAsia"/>
        </w:rPr>
        <w:t>證券商業同業公會」接辦證券櫃台業務。</w:t>
      </w:r>
    </w:p>
    <w:p w:rsidR="00322C81" w:rsidRPr="00DF02E2" w:rsidRDefault="00322C81" w:rsidP="00BD484D">
      <w:pPr>
        <w:rPr>
          <w:rFonts w:eastAsia="標楷體"/>
        </w:rPr>
      </w:pPr>
      <w:r w:rsidRPr="00DF02E2">
        <w:rPr>
          <w:rFonts w:eastAsia="標楷體" w:hint="eastAsia"/>
        </w:rPr>
        <w:t>民國</w:t>
      </w:r>
      <w:r w:rsidRPr="00DF02E2">
        <w:rPr>
          <w:rFonts w:eastAsia="標楷體" w:hint="eastAsia"/>
        </w:rPr>
        <w:t>84</w:t>
      </w:r>
      <w:r w:rsidRPr="00DF02E2">
        <w:rPr>
          <w:rFonts w:eastAsia="標楷體" w:hint="eastAsia"/>
        </w:rPr>
        <w:t>年</w:t>
      </w:r>
      <w:r w:rsidR="00CA1DF0">
        <w:rPr>
          <w:rFonts w:eastAsia="標楷體" w:hint="eastAsia"/>
        </w:rPr>
        <w:t xml:space="preserve">    </w:t>
      </w:r>
      <w:r w:rsidRPr="00DF02E2">
        <w:rPr>
          <w:rFonts w:eastAsia="標楷體" w:hint="eastAsia"/>
        </w:rPr>
        <w:t>實施全面款券劃撥交割制度，提升市場效能，杜絕假股票的流通。</w:t>
      </w:r>
    </w:p>
    <w:p w:rsidR="00B5223A" w:rsidRPr="00DF02E2" w:rsidRDefault="00B5223A" w:rsidP="00BD484D">
      <w:pPr>
        <w:rPr>
          <w:rFonts w:eastAsia="標楷體"/>
        </w:rPr>
      </w:pPr>
      <w:r w:rsidRPr="00DF02E2">
        <w:rPr>
          <w:rFonts w:eastAsia="標楷體" w:hint="eastAsia"/>
        </w:rPr>
        <w:t>民國</w:t>
      </w:r>
      <w:r w:rsidRPr="00DF02E2">
        <w:rPr>
          <w:rFonts w:eastAsia="標楷體" w:hint="eastAsia"/>
        </w:rPr>
        <w:t>85</w:t>
      </w:r>
      <w:r w:rsidRPr="00DF02E2">
        <w:rPr>
          <w:rFonts w:eastAsia="標楷體" w:hint="eastAsia"/>
        </w:rPr>
        <w:t>年</w:t>
      </w:r>
      <w:r w:rsidR="00CA1DF0">
        <w:rPr>
          <w:rFonts w:eastAsia="標楷體" w:hint="eastAsia"/>
        </w:rPr>
        <w:t xml:space="preserve">    </w:t>
      </w:r>
      <w:r w:rsidRPr="00DF02E2">
        <w:rPr>
          <w:rFonts w:eastAsia="標楷體" w:hint="eastAsia"/>
        </w:rPr>
        <w:t>開始推動有價證券換發大面額，減少實體證券保管數量。</w:t>
      </w:r>
    </w:p>
    <w:p w:rsidR="00B5223A" w:rsidRPr="00DF02E2" w:rsidRDefault="00B5223A" w:rsidP="00BD484D">
      <w:pPr>
        <w:rPr>
          <w:rFonts w:eastAsia="標楷體"/>
        </w:rPr>
      </w:pPr>
      <w:r w:rsidRPr="00DF02E2">
        <w:rPr>
          <w:rFonts w:eastAsia="標楷體" w:hint="eastAsia"/>
        </w:rPr>
        <w:t>民國</w:t>
      </w:r>
      <w:r w:rsidRPr="00DF02E2">
        <w:rPr>
          <w:rFonts w:eastAsia="標楷體" w:hint="eastAsia"/>
        </w:rPr>
        <w:t>86</w:t>
      </w:r>
      <w:r w:rsidRPr="00DF02E2">
        <w:rPr>
          <w:rFonts w:eastAsia="標楷體" w:hint="eastAsia"/>
        </w:rPr>
        <w:t>年</w:t>
      </w:r>
      <w:r w:rsidR="00CA1DF0">
        <w:rPr>
          <w:rFonts w:eastAsia="標楷體" w:hint="eastAsia"/>
        </w:rPr>
        <w:t xml:space="preserve">    </w:t>
      </w:r>
      <w:r w:rsidRPr="00DF02E2">
        <w:rPr>
          <w:rFonts w:eastAsia="標楷體" w:hint="eastAsia"/>
        </w:rPr>
        <w:t>「證券管理委員會」改為「財政部證券暨期貨管理委員會」。</w:t>
      </w:r>
    </w:p>
    <w:p w:rsidR="00CA1DF0" w:rsidRDefault="00B5223A" w:rsidP="00CA1DF0">
      <w:pPr>
        <w:rPr>
          <w:rFonts w:eastAsia="標楷體"/>
        </w:rPr>
      </w:pPr>
      <w:r w:rsidRPr="00DF02E2">
        <w:rPr>
          <w:rFonts w:eastAsia="標楷體" w:hint="eastAsia"/>
        </w:rPr>
        <w:t>民國</w:t>
      </w:r>
      <w:r w:rsidRPr="00DF02E2">
        <w:rPr>
          <w:rFonts w:eastAsia="標楷體" w:hint="eastAsia"/>
        </w:rPr>
        <w:t>90</w:t>
      </w:r>
      <w:r w:rsidRPr="00DF02E2">
        <w:rPr>
          <w:rFonts w:eastAsia="標楷體" w:hint="eastAsia"/>
        </w:rPr>
        <w:t>年</w:t>
      </w:r>
      <w:r w:rsidR="00CA1DF0">
        <w:rPr>
          <w:rFonts w:eastAsia="標楷體" w:hint="eastAsia"/>
        </w:rPr>
        <w:t xml:space="preserve">    </w:t>
      </w:r>
      <w:r w:rsidRPr="00DF02E2">
        <w:rPr>
          <w:rFonts w:eastAsia="標楷體" w:hint="eastAsia"/>
        </w:rPr>
        <w:t>「公司法」於</w:t>
      </w:r>
      <w:r w:rsidRPr="00DF02E2">
        <w:rPr>
          <w:rFonts w:eastAsia="標楷體" w:hint="eastAsia"/>
        </w:rPr>
        <w:t>11</w:t>
      </w:r>
      <w:r w:rsidRPr="00DF02E2">
        <w:rPr>
          <w:rFonts w:eastAsia="標楷體" w:hint="eastAsia"/>
        </w:rPr>
        <w:t>月</w:t>
      </w:r>
      <w:r w:rsidRPr="00DF02E2">
        <w:rPr>
          <w:rFonts w:eastAsia="標楷體" w:hint="eastAsia"/>
        </w:rPr>
        <w:t>12</w:t>
      </w:r>
      <w:r w:rsidRPr="00DF02E2">
        <w:rPr>
          <w:rFonts w:eastAsia="標楷體" w:hint="eastAsia"/>
        </w:rPr>
        <w:t>日增訂股份之發行得免印製股票，由證券</w:t>
      </w:r>
    </w:p>
    <w:p w:rsidR="00B5223A" w:rsidRPr="00DF02E2" w:rsidRDefault="00CA1DF0" w:rsidP="00CA1DF0">
      <w:pPr>
        <w:rPr>
          <w:rFonts w:eastAsia="標楷體"/>
        </w:rPr>
      </w:pPr>
      <w:r>
        <w:rPr>
          <w:rFonts w:eastAsia="標楷體" w:hint="eastAsia"/>
        </w:rPr>
        <w:t xml:space="preserve">             </w:t>
      </w:r>
      <w:r w:rsidR="00B5223A" w:rsidRPr="00DF02E2">
        <w:rPr>
          <w:rFonts w:eastAsia="標楷體" w:hint="eastAsia"/>
        </w:rPr>
        <w:t>集中保管事業辦理登錄，為有價證券無實體發行之法源依據。</w:t>
      </w:r>
    </w:p>
    <w:p w:rsidR="00B5223A" w:rsidRPr="00DF02E2" w:rsidRDefault="00B5223A" w:rsidP="00BD484D">
      <w:pPr>
        <w:rPr>
          <w:rFonts w:eastAsia="標楷體"/>
        </w:rPr>
      </w:pPr>
      <w:r w:rsidRPr="00DF02E2">
        <w:rPr>
          <w:rFonts w:eastAsia="標楷體" w:hint="eastAsia"/>
        </w:rPr>
        <w:t>民國</w:t>
      </w:r>
      <w:r w:rsidRPr="00DF02E2">
        <w:rPr>
          <w:rFonts w:eastAsia="標楷體" w:hint="eastAsia"/>
        </w:rPr>
        <w:t>91</w:t>
      </w:r>
      <w:r w:rsidRPr="00DF02E2">
        <w:rPr>
          <w:rFonts w:eastAsia="標楷體" w:hint="eastAsia"/>
        </w:rPr>
        <w:t>年</w:t>
      </w:r>
      <w:r w:rsidR="00CA1DF0">
        <w:rPr>
          <w:rFonts w:eastAsia="標楷體" w:hint="eastAsia"/>
        </w:rPr>
        <w:t xml:space="preserve">    </w:t>
      </w:r>
      <w:r w:rsidRPr="00DF02E2">
        <w:rPr>
          <w:rFonts w:eastAsia="標楷體" w:hint="eastAsia"/>
        </w:rPr>
        <w:t>宏碁公司成為台灣第一家股票全面無實體化的上市公司。</w:t>
      </w:r>
    </w:p>
    <w:p w:rsidR="00B5223A" w:rsidRPr="00DF02E2" w:rsidRDefault="00B5223A" w:rsidP="00BD484D">
      <w:pPr>
        <w:rPr>
          <w:rFonts w:eastAsia="標楷體"/>
        </w:rPr>
      </w:pPr>
      <w:r w:rsidRPr="00DF02E2">
        <w:rPr>
          <w:rFonts w:eastAsia="標楷體" w:hint="eastAsia"/>
        </w:rPr>
        <w:t>民國</w:t>
      </w:r>
      <w:r w:rsidRPr="00DF02E2">
        <w:rPr>
          <w:rFonts w:eastAsia="標楷體" w:hint="eastAsia"/>
        </w:rPr>
        <w:t>93</w:t>
      </w:r>
      <w:r w:rsidRPr="00DF02E2">
        <w:rPr>
          <w:rFonts w:eastAsia="標楷體" w:hint="eastAsia"/>
        </w:rPr>
        <w:t>年</w:t>
      </w:r>
      <w:r w:rsidR="00CA1DF0">
        <w:rPr>
          <w:rFonts w:eastAsia="標楷體" w:hint="eastAsia"/>
        </w:rPr>
        <w:t xml:space="preserve">    </w:t>
      </w:r>
      <w:r w:rsidRPr="00DF02E2">
        <w:rPr>
          <w:rFonts w:eastAsia="標楷體" w:hint="eastAsia"/>
        </w:rPr>
        <w:t>「行政院金融監督管理委員會」正式成立。</w:t>
      </w:r>
    </w:p>
    <w:p w:rsidR="00CA1DF0" w:rsidRDefault="00B5223A" w:rsidP="00CA1DF0">
      <w:pPr>
        <w:rPr>
          <w:rFonts w:eastAsia="標楷體"/>
        </w:rPr>
      </w:pPr>
      <w:r w:rsidRPr="00DF02E2">
        <w:rPr>
          <w:rFonts w:eastAsia="標楷體" w:hint="eastAsia"/>
        </w:rPr>
        <w:t>民國</w:t>
      </w:r>
      <w:r w:rsidRPr="00DF02E2">
        <w:rPr>
          <w:rFonts w:eastAsia="標楷體" w:hint="eastAsia"/>
        </w:rPr>
        <w:t>95</w:t>
      </w:r>
      <w:r w:rsidRPr="00DF02E2">
        <w:rPr>
          <w:rFonts w:eastAsia="標楷體" w:hint="eastAsia"/>
        </w:rPr>
        <w:t>年</w:t>
      </w:r>
      <w:r w:rsidR="00CA1DF0">
        <w:rPr>
          <w:rFonts w:eastAsia="標楷體" w:hint="eastAsia"/>
        </w:rPr>
        <w:t xml:space="preserve">    </w:t>
      </w:r>
      <w:r w:rsidRPr="00DF02E2">
        <w:rPr>
          <w:rFonts w:eastAsia="標楷體" w:hint="eastAsia"/>
        </w:rPr>
        <w:t>「台灣證券集中保管公司」與「台灣票券集中保管結算公司」合</w:t>
      </w:r>
    </w:p>
    <w:p w:rsidR="00CA1DF0" w:rsidRDefault="00CA1DF0" w:rsidP="00CA1DF0">
      <w:pPr>
        <w:rPr>
          <w:rFonts w:eastAsia="標楷體"/>
        </w:rPr>
      </w:pPr>
      <w:r>
        <w:rPr>
          <w:rFonts w:eastAsia="標楷體" w:hint="eastAsia"/>
        </w:rPr>
        <w:t xml:space="preserve">              </w:t>
      </w:r>
      <w:r w:rsidR="00B5223A" w:rsidRPr="00DF02E2">
        <w:rPr>
          <w:rFonts w:eastAsia="標楷體" w:hint="eastAsia"/>
        </w:rPr>
        <w:t>併，</w:t>
      </w:r>
      <w:r w:rsidR="00F64CD8" w:rsidRPr="00DF02E2">
        <w:rPr>
          <w:rFonts w:eastAsia="標楷體" w:hint="eastAsia"/>
        </w:rPr>
        <w:t xml:space="preserve"> </w:t>
      </w:r>
      <w:r w:rsidR="00B5223A" w:rsidRPr="00DF02E2">
        <w:rPr>
          <w:rFonts w:eastAsia="標楷體" w:hint="eastAsia"/>
        </w:rPr>
        <w:t>並更名為「台灣集中保管結算所股份有限公司」。初次上市，</w:t>
      </w:r>
    </w:p>
    <w:p w:rsidR="00CA1DF0" w:rsidRDefault="00CA1DF0" w:rsidP="00BD484D">
      <w:pPr>
        <w:rPr>
          <w:rFonts w:eastAsia="標楷體"/>
        </w:rPr>
      </w:pPr>
      <w:r>
        <w:rPr>
          <w:rFonts w:eastAsia="標楷體" w:hint="eastAsia"/>
        </w:rPr>
        <w:t xml:space="preserve">              </w:t>
      </w:r>
      <w:r w:rsidR="00B5223A" w:rsidRPr="00DF02E2">
        <w:rPr>
          <w:rFonts w:eastAsia="標楷體" w:hint="eastAsia"/>
        </w:rPr>
        <w:t>上櫃及興櫃</w:t>
      </w:r>
      <w:r w:rsidR="00F64CD8" w:rsidRPr="00DF02E2">
        <w:rPr>
          <w:rFonts w:eastAsia="標楷體" w:hint="eastAsia"/>
        </w:rPr>
        <w:t>公司股票，已上市，上櫃及興櫃公司增資新股，及新</w:t>
      </w:r>
    </w:p>
    <w:p w:rsidR="00B5223A" w:rsidRPr="00DF02E2" w:rsidRDefault="00CA1DF0" w:rsidP="00BD484D">
      <w:pPr>
        <w:rPr>
          <w:rFonts w:eastAsia="標楷體"/>
        </w:rPr>
      </w:pPr>
      <w:r>
        <w:rPr>
          <w:rFonts w:eastAsia="標楷體" w:hint="eastAsia"/>
        </w:rPr>
        <w:t xml:space="preserve">              </w:t>
      </w:r>
      <w:r w:rsidR="00F64CD8" w:rsidRPr="00DF02E2">
        <w:rPr>
          <w:rFonts w:eastAsia="標楷體" w:hint="eastAsia"/>
        </w:rPr>
        <w:t>上市，上櫃債券，強制採無實體發行。</w:t>
      </w:r>
    </w:p>
    <w:p w:rsidR="00CA1DF0" w:rsidRDefault="00F64CD8" w:rsidP="00CA1DF0">
      <w:pPr>
        <w:rPr>
          <w:rFonts w:eastAsia="標楷體"/>
        </w:rPr>
      </w:pPr>
      <w:r w:rsidRPr="00DF02E2">
        <w:rPr>
          <w:rFonts w:eastAsia="標楷體" w:hint="eastAsia"/>
        </w:rPr>
        <w:t>民國</w:t>
      </w:r>
      <w:r w:rsidRPr="00DF02E2">
        <w:rPr>
          <w:rFonts w:eastAsia="標楷體" w:hint="eastAsia"/>
        </w:rPr>
        <w:t>98</w:t>
      </w:r>
      <w:r w:rsidRPr="00DF02E2">
        <w:rPr>
          <w:rFonts w:eastAsia="標楷體" w:hint="eastAsia"/>
        </w:rPr>
        <w:t>年</w:t>
      </w:r>
      <w:r w:rsidRPr="00DF02E2">
        <w:rPr>
          <w:rFonts w:eastAsia="標楷體" w:hint="eastAsia"/>
        </w:rPr>
        <w:t xml:space="preserve"> </w:t>
      </w:r>
      <w:r w:rsidR="00CA1DF0">
        <w:rPr>
          <w:rFonts w:eastAsia="標楷體" w:hint="eastAsia"/>
        </w:rPr>
        <w:t xml:space="preserve">    </w:t>
      </w:r>
      <w:r w:rsidRPr="00DF02E2">
        <w:rPr>
          <w:rFonts w:eastAsia="標楷體" w:hint="eastAsia"/>
        </w:rPr>
        <w:t>金管會宣布推動有價證券全面無實體政策，而集保公司推動有價</w:t>
      </w:r>
    </w:p>
    <w:p w:rsidR="00F64CD8" w:rsidRPr="00DF02E2" w:rsidRDefault="00CA1DF0" w:rsidP="00CA1DF0">
      <w:pPr>
        <w:rPr>
          <w:rFonts w:eastAsia="標楷體"/>
        </w:rPr>
      </w:pPr>
      <w:r>
        <w:rPr>
          <w:rFonts w:eastAsia="標楷體" w:hint="eastAsia"/>
        </w:rPr>
        <w:t xml:space="preserve">              </w:t>
      </w:r>
      <w:r w:rsidR="00F64CD8" w:rsidRPr="00DF02E2">
        <w:rPr>
          <w:rFonts w:eastAsia="標楷體" w:hint="eastAsia"/>
        </w:rPr>
        <w:t>證券無實體化。</w:t>
      </w:r>
    </w:p>
    <w:p w:rsidR="00CA1DF0" w:rsidRDefault="00F64CD8" w:rsidP="00CA1DF0">
      <w:pPr>
        <w:rPr>
          <w:rFonts w:eastAsia="標楷體"/>
        </w:rPr>
      </w:pPr>
      <w:r w:rsidRPr="00DF02E2">
        <w:rPr>
          <w:rFonts w:eastAsia="標楷體" w:hint="eastAsia"/>
        </w:rPr>
        <w:t>民國</w:t>
      </w:r>
      <w:r w:rsidRPr="00DF02E2">
        <w:rPr>
          <w:rFonts w:eastAsia="標楷體" w:hint="eastAsia"/>
        </w:rPr>
        <w:t>100</w:t>
      </w:r>
      <w:r w:rsidRPr="00DF02E2">
        <w:rPr>
          <w:rFonts w:eastAsia="標楷體" w:hint="eastAsia"/>
        </w:rPr>
        <w:t>年</w:t>
      </w:r>
      <w:r w:rsidR="00CA1DF0">
        <w:rPr>
          <w:rFonts w:eastAsia="標楷體" w:hint="eastAsia"/>
        </w:rPr>
        <w:t xml:space="preserve">   </w:t>
      </w:r>
      <w:r w:rsidRPr="00DF02E2">
        <w:rPr>
          <w:rFonts w:eastAsia="標楷體" w:hint="eastAsia"/>
        </w:rPr>
        <w:t xml:space="preserve"> 7</w:t>
      </w:r>
      <w:r w:rsidRPr="00DF02E2">
        <w:rPr>
          <w:rFonts w:eastAsia="標楷體" w:hint="eastAsia"/>
        </w:rPr>
        <w:t>月</w:t>
      </w:r>
      <w:r w:rsidRPr="00DF02E2">
        <w:rPr>
          <w:rFonts w:eastAsia="標楷體" w:hint="eastAsia"/>
        </w:rPr>
        <w:t>29</w:t>
      </w:r>
      <w:r w:rsidRPr="00DF02E2">
        <w:rPr>
          <w:rFonts w:eastAsia="標楷體" w:hint="eastAsia"/>
        </w:rPr>
        <w:t>日台灣成為全球市值前</w:t>
      </w:r>
      <w:r w:rsidRPr="00DF02E2">
        <w:rPr>
          <w:rFonts w:eastAsia="標楷體" w:hint="eastAsia"/>
        </w:rPr>
        <w:t>25</w:t>
      </w:r>
      <w:r w:rsidRPr="00DF02E2">
        <w:rPr>
          <w:rFonts w:eastAsia="標楷體" w:hint="eastAsia"/>
        </w:rPr>
        <w:t>大中，第</w:t>
      </w:r>
      <w:r w:rsidRPr="00DF02E2">
        <w:rPr>
          <w:rFonts w:eastAsia="標楷體" w:hint="eastAsia"/>
        </w:rPr>
        <w:t>13</w:t>
      </w:r>
      <w:r w:rsidRPr="00DF02E2">
        <w:rPr>
          <w:rFonts w:eastAsia="標楷體" w:hint="eastAsia"/>
        </w:rPr>
        <w:t>個證券市場有價</w:t>
      </w:r>
    </w:p>
    <w:p w:rsidR="00F64CD8" w:rsidRPr="00DF02E2" w:rsidRDefault="00CA1DF0" w:rsidP="00CA1DF0">
      <w:pPr>
        <w:rPr>
          <w:rFonts w:eastAsia="標楷體"/>
        </w:rPr>
      </w:pPr>
      <w:r>
        <w:rPr>
          <w:rFonts w:eastAsia="標楷體" w:hint="eastAsia"/>
        </w:rPr>
        <w:t xml:space="preserve">              </w:t>
      </w:r>
      <w:r w:rsidR="00F64CD8" w:rsidRPr="00DF02E2">
        <w:rPr>
          <w:rFonts w:eastAsia="標楷體" w:hint="eastAsia"/>
        </w:rPr>
        <w:t>證券全面無實體化的國家。</w:t>
      </w:r>
    </w:p>
    <w:p w:rsidR="002405DD" w:rsidRPr="00DF02E2" w:rsidRDefault="002405DD" w:rsidP="00BD484D">
      <w:pPr>
        <w:rPr>
          <w:rFonts w:eastAsia="標楷體"/>
        </w:rPr>
      </w:pPr>
      <w:r w:rsidRPr="00DF02E2">
        <w:rPr>
          <w:rFonts w:eastAsia="標楷體" w:hint="eastAsia"/>
        </w:rPr>
        <w:t>民國</w:t>
      </w:r>
      <w:r w:rsidRPr="00DF02E2">
        <w:rPr>
          <w:rFonts w:eastAsia="標楷體" w:hint="eastAsia"/>
        </w:rPr>
        <w:t>101</w:t>
      </w:r>
      <w:r w:rsidRPr="00DF02E2">
        <w:rPr>
          <w:rFonts w:eastAsia="標楷體" w:hint="eastAsia"/>
        </w:rPr>
        <w:t>年</w:t>
      </w:r>
      <w:r w:rsidR="00CA1DF0">
        <w:rPr>
          <w:rFonts w:eastAsia="標楷體" w:hint="eastAsia"/>
        </w:rPr>
        <w:t xml:space="preserve">    </w:t>
      </w:r>
      <w:r w:rsidRPr="00DF02E2">
        <w:rPr>
          <w:rFonts w:eastAsia="標楷體" w:hint="eastAsia"/>
        </w:rPr>
        <w:t>台灣首座股票博物館成立。</w:t>
      </w:r>
    </w:p>
    <w:p w:rsidR="002405DD" w:rsidRPr="00DF02E2" w:rsidRDefault="002405DD" w:rsidP="00BD484D">
      <w:pPr>
        <w:rPr>
          <w:rFonts w:eastAsia="標楷體"/>
        </w:rPr>
      </w:pPr>
    </w:p>
    <w:p w:rsidR="00E94E2C" w:rsidRPr="00DF02E2" w:rsidRDefault="002405DD" w:rsidP="00BD484D">
      <w:pPr>
        <w:rPr>
          <w:rFonts w:eastAsia="標楷體"/>
        </w:rPr>
      </w:pPr>
      <w:r w:rsidRPr="00DF02E2">
        <w:rPr>
          <w:rFonts w:eastAsia="標楷體" w:hint="eastAsia"/>
          <w:noProof/>
          <w:sz w:val="28"/>
          <w:szCs w:val="28"/>
        </w:rPr>
        <w:lastRenderedPageBreak/>
        <mc:AlternateContent>
          <mc:Choice Requires="wps">
            <w:drawing>
              <wp:anchor distT="0" distB="0" distL="114300" distR="114300" simplePos="0" relativeHeight="251655165" behindDoc="1" locked="0" layoutInCell="1" allowOverlap="1" wp14:anchorId="30E08B25" wp14:editId="3146CA82">
                <wp:simplePos x="0" y="0"/>
                <wp:positionH relativeFrom="column">
                  <wp:posOffset>-1167130</wp:posOffset>
                </wp:positionH>
                <wp:positionV relativeFrom="paragraph">
                  <wp:posOffset>-970915</wp:posOffset>
                </wp:positionV>
                <wp:extent cx="7677150" cy="10982325"/>
                <wp:effectExtent l="0" t="0" r="19050" b="28575"/>
                <wp:wrapNone/>
                <wp:docPr id="49" name="矩形 49"/>
                <wp:cNvGraphicFramePr/>
                <a:graphic xmlns:a="http://schemas.openxmlformats.org/drawingml/2006/main">
                  <a:graphicData uri="http://schemas.microsoft.com/office/word/2010/wordprocessingShape">
                    <wps:wsp>
                      <wps:cNvSpPr/>
                      <wps:spPr>
                        <a:xfrm>
                          <a:off x="0" y="0"/>
                          <a:ext cx="7677150" cy="10982325"/>
                        </a:xfrm>
                        <a:prstGeom prst="rect">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矩形 49" o:spid="_x0000_s1026" style="position:absolute;margin-left:-91.9pt;margin-top:-76.45pt;width:604.5pt;height:864.75pt;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" fillcolor="#f2dbdb [661]" strokecolor="#f2dbdb [661]" strokeweight="2pt"/>
            </w:pict>
          </mc:Fallback>
        </mc:AlternateContent>
      </w:r>
    </w:p>
    <w:p w:rsidR="00E94E2C" w:rsidRPr="00DF02E2" w:rsidRDefault="00E94E2C" w:rsidP="00BD484D">
      <w:pPr>
        <w:rPr>
          <w:rFonts w:eastAsia="標楷體"/>
          <w:b/>
          <w:color w:val="000000" w:themeColor="text1"/>
          <w:sz w:val="28"/>
          <w:szCs w:val="28"/>
        </w:rPr>
      </w:pPr>
      <w:r w:rsidRPr="00DF02E2">
        <w:rPr>
          <w:rFonts w:eastAsia="標楷體" w:hint="eastAsia"/>
          <w:b/>
          <w:color w:val="000000" w:themeColor="text1"/>
          <w:sz w:val="28"/>
          <w:szCs w:val="28"/>
        </w:rPr>
        <w:t>股票無實體化</w:t>
      </w:r>
    </w:p>
    <w:p w:rsidR="00E94E2C" w:rsidRPr="00DF02E2" w:rsidRDefault="004F5B43" w:rsidP="00BD484D">
      <w:pPr>
        <w:rPr>
          <w:rFonts w:eastAsia="標楷體"/>
          <w:color w:val="244061" w:themeColor="accent1" w:themeShade="80"/>
          <w:szCs w:val="24"/>
        </w:rPr>
      </w:pPr>
      <w:r w:rsidRPr="00DF02E2">
        <w:rPr>
          <w:rFonts w:eastAsia="標楷體" w:hint="eastAsia"/>
          <w:color w:val="244061" w:themeColor="accent1" w:themeShade="80"/>
          <w:szCs w:val="24"/>
        </w:rPr>
        <w:t>無紙化減少實體股票</w:t>
      </w:r>
      <w:r w:rsidRPr="00DF02E2">
        <w:rPr>
          <w:rFonts w:eastAsia="標楷體" w:hint="eastAsia"/>
          <w:color w:val="244061" w:themeColor="accent1" w:themeShade="80"/>
          <w:szCs w:val="24"/>
        </w:rPr>
        <w:t>7959</w:t>
      </w:r>
      <w:r w:rsidRPr="00DF02E2">
        <w:rPr>
          <w:rFonts w:eastAsia="標楷體" w:hint="eastAsia"/>
          <w:color w:val="244061" w:themeColor="accent1" w:themeShade="80"/>
          <w:szCs w:val="24"/>
        </w:rPr>
        <w:t>萬張</w:t>
      </w:r>
    </w:p>
    <w:p w:rsidR="004F5B43" w:rsidRPr="00DF02E2" w:rsidRDefault="004F5B43" w:rsidP="00BD484D">
      <w:pPr>
        <w:rPr>
          <w:rFonts w:eastAsia="標楷體"/>
          <w:color w:val="632423" w:themeColor="accent2" w:themeShade="80"/>
          <w:szCs w:val="24"/>
        </w:rPr>
      </w:pPr>
      <w:r w:rsidRPr="00DF02E2">
        <w:rPr>
          <w:rFonts w:eastAsia="標楷體" w:hint="eastAsia"/>
          <w:color w:val="632423" w:themeColor="accent2" w:themeShade="80"/>
          <w:szCs w:val="24"/>
        </w:rPr>
        <w:t>而這</w:t>
      </w:r>
      <w:r w:rsidRPr="00DF02E2">
        <w:rPr>
          <w:rFonts w:eastAsia="標楷體" w:hint="eastAsia"/>
          <w:color w:val="632423" w:themeColor="accent2" w:themeShade="80"/>
          <w:szCs w:val="24"/>
        </w:rPr>
        <w:t>7959</w:t>
      </w:r>
      <w:r w:rsidRPr="00DF02E2">
        <w:rPr>
          <w:rFonts w:eastAsia="標楷體" w:hint="eastAsia"/>
          <w:color w:val="632423" w:themeColor="accent2" w:themeShade="80"/>
          <w:szCs w:val="24"/>
        </w:rPr>
        <w:t>萬張可疊出總高度相當於</w:t>
      </w:r>
      <w:r w:rsidRPr="00DF02E2">
        <w:rPr>
          <w:rFonts w:eastAsia="標楷體" w:hint="eastAsia"/>
          <w:color w:val="632423" w:themeColor="accent2" w:themeShade="80"/>
          <w:szCs w:val="24"/>
        </w:rPr>
        <w:t>44</w:t>
      </w:r>
      <w:r w:rsidRPr="00DF02E2">
        <w:rPr>
          <w:rFonts w:eastAsia="標楷體" w:hint="eastAsia"/>
          <w:color w:val="632423" w:themeColor="accent2" w:themeShade="80"/>
          <w:szCs w:val="24"/>
        </w:rPr>
        <w:t>座</w:t>
      </w:r>
      <w:r w:rsidRPr="00DF02E2">
        <w:rPr>
          <w:rFonts w:eastAsia="標楷體" w:hint="eastAsia"/>
          <w:color w:val="632423" w:themeColor="accent2" w:themeShade="80"/>
          <w:szCs w:val="24"/>
        </w:rPr>
        <w:t>101</w:t>
      </w:r>
      <w:r w:rsidRPr="00DF02E2">
        <w:rPr>
          <w:rFonts w:eastAsia="標楷體" w:hint="eastAsia"/>
          <w:color w:val="632423" w:themeColor="accent2" w:themeShade="80"/>
          <w:szCs w:val="24"/>
        </w:rPr>
        <w:t>大樓</w:t>
      </w:r>
    </w:p>
    <w:p w:rsidR="004F5B43" w:rsidRPr="00DF02E2" w:rsidRDefault="004F5B43" w:rsidP="00BD484D">
      <w:pPr>
        <w:rPr>
          <w:rFonts w:eastAsia="標楷體"/>
          <w:color w:val="403152" w:themeColor="accent4" w:themeShade="80"/>
          <w:szCs w:val="24"/>
        </w:rPr>
      </w:pPr>
      <w:r w:rsidRPr="00DF02E2">
        <w:rPr>
          <w:rFonts w:eastAsia="標楷體" w:hint="eastAsia"/>
          <w:color w:val="403152" w:themeColor="accent4" w:themeShade="80"/>
          <w:szCs w:val="24"/>
        </w:rPr>
        <w:t>總長度可繞於台灣</w:t>
      </w:r>
      <w:r w:rsidRPr="00DF02E2">
        <w:rPr>
          <w:rFonts w:eastAsia="標楷體" w:hint="eastAsia"/>
          <w:color w:val="403152" w:themeColor="accent4" w:themeShade="80"/>
          <w:szCs w:val="24"/>
        </w:rPr>
        <w:t>14</w:t>
      </w:r>
      <w:r w:rsidRPr="00DF02E2">
        <w:rPr>
          <w:rFonts w:eastAsia="標楷體" w:hint="eastAsia"/>
          <w:color w:val="403152" w:themeColor="accent4" w:themeShade="80"/>
          <w:szCs w:val="24"/>
        </w:rPr>
        <w:t>圈</w:t>
      </w:r>
    </w:p>
    <w:p w:rsidR="004F5B43" w:rsidRPr="00DF02E2" w:rsidRDefault="004F5B43" w:rsidP="00BD484D">
      <w:pPr>
        <w:rPr>
          <w:rFonts w:eastAsia="標楷體"/>
          <w:szCs w:val="24"/>
        </w:rPr>
      </w:pPr>
    </w:p>
    <w:p w:rsidR="00E94E2C" w:rsidRPr="00F51805" w:rsidRDefault="00C74CBC" w:rsidP="00BD484D">
      <w:pPr>
        <w:rPr>
          <w:rFonts w:eastAsia="標楷體"/>
          <w:b/>
          <w:color w:val="215868" w:themeColor="accent5" w:themeShade="80"/>
          <w:sz w:val="28"/>
          <w:szCs w:val="28"/>
        </w:rPr>
      </w:pPr>
      <w:r w:rsidRPr="00F51805">
        <w:rPr>
          <w:rFonts w:eastAsia="標楷體" w:hint="eastAsia"/>
          <w:b/>
          <w:color w:val="215868" w:themeColor="accent5" w:themeShade="80"/>
          <w:sz w:val="28"/>
          <w:szCs w:val="28"/>
        </w:rPr>
        <w:t>股票送存集保</w:t>
      </w:r>
      <w:r w:rsidRPr="00F51805">
        <w:rPr>
          <w:rFonts w:eastAsia="標楷體" w:hint="eastAsia"/>
          <w:b/>
          <w:color w:val="215868" w:themeColor="accent5" w:themeShade="80"/>
          <w:sz w:val="28"/>
          <w:szCs w:val="28"/>
        </w:rPr>
        <w:t>8</w:t>
      </w:r>
      <w:r w:rsidRPr="00F51805">
        <w:rPr>
          <w:rFonts w:eastAsia="標楷體" w:hint="eastAsia"/>
          <w:b/>
          <w:color w:val="215868" w:themeColor="accent5" w:themeShade="80"/>
          <w:sz w:val="28"/>
          <w:szCs w:val="28"/>
        </w:rPr>
        <w:t>大關卡</w:t>
      </w:r>
    </w:p>
    <w:p w:rsidR="002405DD" w:rsidRPr="00DF02E2" w:rsidRDefault="00C74CBC" w:rsidP="00BD484D">
      <w:pPr>
        <w:rPr>
          <w:rFonts w:eastAsia="標楷體"/>
        </w:rPr>
      </w:pPr>
      <w:r w:rsidRPr="00DF02E2">
        <w:rPr>
          <w:rFonts w:eastAsia="標楷體" w:hint="eastAsia"/>
        </w:rPr>
        <w:t>1</w:t>
      </w:r>
      <w:r w:rsidR="002405DD" w:rsidRPr="00DF02E2">
        <w:rPr>
          <w:rFonts w:eastAsia="標楷體" w:hint="eastAsia"/>
        </w:rPr>
        <w:t xml:space="preserve"> </w:t>
      </w:r>
      <w:r w:rsidR="002405DD" w:rsidRPr="00DF02E2">
        <w:rPr>
          <w:rFonts w:eastAsia="標楷體" w:hint="eastAsia"/>
        </w:rPr>
        <w:t>初點送存股票</w:t>
      </w:r>
    </w:p>
    <w:p w:rsidR="002405DD" w:rsidRPr="00DF02E2" w:rsidRDefault="002405DD" w:rsidP="002405DD">
      <w:pPr>
        <w:rPr>
          <w:rFonts w:eastAsia="標楷體"/>
        </w:rPr>
      </w:pPr>
      <w:r w:rsidRPr="00DF02E2">
        <w:rPr>
          <w:rFonts w:eastAsia="標楷體" w:hint="eastAsia"/>
        </w:rPr>
        <w:t>2</w:t>
      </w:r>
      <w:r w:rsidR="00587AAF" w:rsidRPr="00DF02E2">
        <w:rPr>
          <w:rFonts w:eastAsia="標楷體" w:hint="eastAsia"/>
        </w:rPr>
        <w:t xml:space="preserve"> </w:t>
      </w:r>
      <w:r w:rsidR="00587AAF" w:rsidRPr="00DF02E2">
        <w:rPr>
          <w:rFonts w:eastAsia="標楷體" w:hint="eastAsia"/>
        </w:rPr>
        <w:t>覆點送存股票</w:t>
      </w:r>
    </w:p>
    <w:p w:rsidR="002405DD" w:rsidRPr="00DF02E2" w:rsidRDefault="002405DD" w:rsidP="002405DD">
      <w:pPr>
        <w:rPr>
          <w:rFonts w:eastAsia="標楷體"/>
        </w:rPr>
      </w:pPr>
      <w:r w:rsidRPr="00DF02E2">
        <w:rPr>
          <w:rFonts w:eastAsia="標楷體" w:hint="eastAsia"/>
        </w:rPr>
        <w:t>3</w:t>
      </w:r>
      <w:r w:rsidR="00587AAF" w:rsidRPr="00DF02E2">
        <w:rPr>
          <w:rFonts w:eastAsia="標楷體" w:hint="eastAsia"/>
        </w:rPr>
        <w:t>條碼黏貼及號碼建檔</w:t>
      </w:r>
    </w:p>
    <w:p w:rsidR="002405DD" w:rsidRPr="00DF02E2" w:rsidRDefault="002405DD" w:rsidP="002405DD">
      <w:pPr>
        <w:rPr>
          <w:rFonts w:eastAsia="標楷體"/>
        </w:rPr>
      </w:pPr>
      <w:r w:rsidRPr="00DF02E2">
        <w:rPr>
          <w:rFonts w:eastAsia="標楷體" w:hint="eastAsia"/>
        </w:rPr>
        <w:t>4</w:t>
      </w:r>
      <w:r w:rsidR="00587AAF" w:rsidRPr="00DF02E2">
        <w:rPr>
          <w:rFonts w:eastAsia="標楷體" w:hint="eastAsia"/>
        </w:rPr>
        <w:t xml:space="preserve"> </w:t>
      </w:r>
      <w:r w:rsidR="00587AAF" w:rsidRPr="00DF02E2">
        <w:rPr>
          <w:rFonts w:eastAsia="標楷體" w:hint="eastAsia"/>
        </w:rPr>
        <w:t>送銷前手股票核點</w:t>
      </w:r>
    </w:p>
    <w:p w:rsidR="002405DD" w:rsidRPr="00DF02E2" w:rsidRDefault="002405DD" w:rsidP="002405DD">
      <w:pPr>
        <w:rPr>
          <w:rFonts w:eastAsia="標楷體"/>
        </w:rPr>
      </w:pPr>
      <w:r w:rsidRPr="00DF02E2">
        <w:rPr>
          <w:rFonts w:eastAsia="標楷體" w:hint="eastAsia"/>
        </w:rPr>
        <w:t>5</w:t>
      </w:r>
      <w:r w:rsidR="00587AAF" w:rsidRPr="00DF02E2">
        <w:rPr>
          <w:rFonts w:eastAsia="標楷體" w:hint="eastAsia"/>
        </w:rPr>
        <w:t xml:space="preserve"> </w:t>
      </w:r>
      <w:r w:rsidR="00587AAF" w:rsidRPr="00DF02E2">
        <w:rPr>
          <w:rFonts w:eastAsia="標楷體" w:hint="eastAsia"/>
        </w:rPr>
        <w:t>發行公司或股務單位辨識真偽作業</w:t>
      </w:r>
    </w:p>
    <w:p w:rsidR="002405DD" w:rsidRPr="00DF02E2" w:rsidRDefault="002405DD" w:rsidP="002405DD">
      <w:pPr>
        <w:rPr>
          <w:rFonts w:eastAsia="標楷體"/>
        </w:rPr>
      </w:pPr>
      <w:r w:rsidRPr="00DF02E2">
        <w:rPr>
          <w:rFonts w:eastAsia="標楷體" w:hint="eastAsia"/>
        </w:rPr>
        <w:t>6</w:t>
      </w:r>
      <w:r w:rsidR="00587AAF" w:rsidRPr="00DF02E2">
        <w:rPr>
          <w:rFonts w:eastAsia="標楷體" w:hint="eastAsia"/>
        </w:rPr>
        <w:t xml:space="preserve"> </w:t>
      </w:r>
      <w:r w:rsidR="00587AAF" w:rsidRPr="00DF02E2">
        <w:rPr>
          <w:rFonts w:eastAsia="標楷體" w:hint="eastAsia"/>
        </w:rPr>
        <w:t>點收已銷前手股票</w:t>
      </w:r>
    </w:p>
    <w:p w:rsidR="002405DD" w:rsidRPr="00DF02E2" w:rsidRDefault="002405DD" w:rsidP="002405DD">
      <w:pPr>
        <w:rPr>
          <w:rFonts w:eastAsia="標楷體"/>
        </w:rPr>
      </w:pPr>
      <w:r w:rsidRPr="00DF02E2">
        <w:rPr>
          <w:rFonts w:eastAsia="標楷體" w:hint="eastAsia"/>
        </w:rPr>
        <w:t>7</w:t>
      </w:r>
      <w:r w:rsidR="00587AAF" w:rsidRPr="00DF02E2">
        <w:rPr>
          <w:rFonts w:eastAsia="標楷體" w:hint="eastAsia"/>
        </w:rPr>
        <w:t xml:space="preserve"> </w:t>
      </w:r>
      <w:r w:rsidR="00587AAF" w:rsidRPr="00DF02E2">
        <w:rPr>
          <w:rFonts w:eastAsia="標楷體" w:hint="eastAsia"/>
        </w:rPr>
        <w:t>已銷前手股票重編建檔</w:t>
      </w:r>
    </w:p>
    <w:p w:rsidR="002405DD" w:rsidRPr="00DF02E2" w:rsidRDefault="002405DD" w:rsidP="002405DD">
      <w:pPr>
        <w:rPr>
          <w:rFonts w:eastAsia="標楷體"/>
        </w:rPr>
      </w:pPr>
      <w:r w:rsidRPr="00DF02E2">
        <w:rPr>
          <w:rFonts w:eastAsia="標楷體" w:hint="eastAsia"/>
        </w:rPr>
        <w:t>8</w:t>
      </w:r>
      <w:r w:rsidR="00587AAF" w:rsidRPr="00DF02E2">
        <w:rPr>
          <w:rFonts w:eastAsia="標楷體" w:hint="eastAsia"/>
        </w:rPr>
        <w:t xml:space="preserve"> </w:t>
      </w:r>
      <w:r w:rsidR="00587AAF" w:rsidRPr="00DF02E2">
        <w:rPr>
          <w:rFonts w:eastAsia="標楷體" w:hint="eastAsia"/>
        </w:rPr>
        <w:t>點收入庫</w:t>
      </w:r>
    </w:p>
    <w:p w:rsidR="002405DD" w:rsidRPr="00DF02E2" w:rsidRDefault="00587AAF" w:rsidP="002405DD">
      <w:pPr>
        <w:rPr>
          <w:rFonts w:eastAsia="標楷體"/>
        </w:rPr>
      </w:pPr>
      <w:r w:rsidRPr="00DF02E2">
        <w:rPr>
          <w:rFonts w:eastAsia="標楷體"/>
          <w:noProof/>
        </w:rPr>
        <w:drawing>
          <wp:anchor distT="0" distB="0" distL="114300" distR="114300" simplePos="0" relativeHeight="251745280" behindDoc="1" locked="0" layoutInCell="1" allowOverlap="1" wp14:anchorId="03D39C52" wp14:editId="6820A704">
            <wp:simplePos x="0" y="0"/>
            <wp:positionH relativeFrom="column">
              <wp:posOffset>-119380</wp:posOffset>
            </wp:positionH>
            <wp:positionV relativeFrom="paragraph">
              <wp:posOffset>247650</wp:posOffset>
            </wp:positionV>
            <wp:extent cx="3029585" cy="2921635"/>
            <wp:effectExtent l="0" t="0" r="0" b="0"/>
            <wp:wrapThrough wrapText="bothSides">
              <wp:wrapPolygon edited="0">
                <wp:start x="543" y="0"/>
                <wp:lineTo x="0" y="282"/>
                <wp:lineTo x="0" y="21267"/>
                <wp:lineTo x="543" y="21408"/>
                <wp:lineTo x="20916" y="21408"/>
                <wp:lineTo x="21460" y="21267"/>
                <wp:lineTo x="21460" y="282"/>
                <wp:lineTo x="20916" y="0"/>
                <wp:lineTo x="543" y="0"/>
              </wp:wrapPolygon>
            </wp:wrapThrough>
            <wp:docPr id="60" name="圖片 60" descr="C:\Users\user\Desktop\12\股票_180422_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2\股票_180422_0290.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22222"/>
                    <a:stretch/>
                  </pic:blipFill>
                  <pic:spPr bwMode="auto">
                    <a:xfrm>
                      <a:off x="0" y="0"/>
                      <a:ext cx="3029585" cy="29216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02E2">
        <w:rPr>
          <w:rFonts w:eastAsia="標楷體"/>
          <w:noProof/>
        </w:rPr>
        <w:drawing>
          <wp:anchor distT="0" distB="0" distL="114300" distR="114300" simplePos="0" relativeHeight="251658240" behindDoc="1" locked="0" layoutInCell="1" allowOverlap="1" wp14:anchorId="47B42B41" wp14:editId="65EC3E8B">
            <wp:simplePos x="0" y="0"/>
            <wp:positionH relativeFrom="column">
              <wp:posOffset>3118485</wp:posOffset>
            </wp:positionH>
            <wp:positionV relativeFrom="paragraph">
              <wp:posOffset>325120</wp:posOffset>
            </wp:positionV>
            <wp:extent cx="2557780" cy="3000375"/>
            <wp:effectExtent l="19050" t="0" r="13970" b="962025"/>
            <wp:wrapThrough wrapText="bothSides">
              <wp:wrapPolygon edited="0">
                <wp:start x="804" y="0"/>
                <wp:lineTo x="-161" y="411"/>
                <wp:lineTo x="-161" y="28389"/>
                <wp:lineTo x="21557" y="28389"/>
                <wp:lineTo x="21557" y="1234"/>
                <wp:lineTo x="21396" y="960"/>
                <wp:lineTo x="20592" y="0"/>
                <wp:lineTo x="804" y="0"/>
              </wp:wrapPolygon>
            </wp:wrapThrough>
            <wp:docPr id="1" name="圖片 1" descr="C:\Users\user\Desktop\12\股票_180422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2\股票_180422_0036.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146" t="8726" b="6131"/>
                    <a:stretch/>
                  </pic:blipFill>
                  <pic:spPr bwMode="auto">
                    <a:xfrm>
                      <a:off x="0" y="0"/>
                      <a:ext cx="2557780" cy="30003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05DD" w:rsidRPr="00DF02E2">
        <w:rPr>
          <w:rFonts w:eastAsia="標楷體"/>
        </w:rPr>
        <w:br w:type="page"/>
      </w:r>
    </w:p>
    <w:p w:rsidR="005B2232" w:rsidRPr="00DF02E2" w:rsidRDefault="005B2232" w:rsidP="005B2232">
      <w:pPr>
        <w:pStyle w:val="2"/>
        <w:rPr>
          <w:rFonts w:ascii="標楷體" w:eastAsia="標楷體" w:hAnsi="標楷體"/>
          <w:sz w:val="28"/>
          <w:szCs w:val="28"/>
        </w:rPr>
      </w:pPr>
      <w:r w:rsidRPr="00DF02E2">
        <w:rPr>
          <w:rFonts w:eastAsia="標楷體" w:hint="eastAsia"/>
          <w:noProof/>
          <w:sz w:val="28"/>
          <w:szCs w:val="28"/>
        </w:rPr>
        <w:lastRenderedPageBreak/>
        <mc:AlternateContent>
          <mc:Choice Requires="wps">
            <w:drawing>
              <wp:anchor distT="0" distB="0" distL="114300" distR="114300" simplePos="0" relativeHeight="251732992" behindDoc="1" locked="0" layoutInCell="1" allowOverlap="1" wp14:anchorId="332843D9" wp14:editId="2ABF9E25">
                <wp:simplePos x="0" y="0"/>
                <wp:positionH relativeFrom="column">
                  <wp:posOffset>-1186815</wp:posOffset>
                </wp:positionH>
                <wp:positionV relativeFrom="paragraph">
                  <wp:posOffset>-909320</wp:posOffset>
                </wp:positionV>
                <wp:extent cx="7677150" cy="10982325"/>
                <wp:effectExtent l="0" t="0" r="19050" b="28575"/>
                <wp:wrapNone/>
                <wp:docPr id="50" name="矩形 50"/>
                <wp:cNvGraphicFramePr/>
                <a:graphic xmlns:a="http://schemas.openxmlformats.org/drawingml/2006/main">
                  <a:graphicData uri="http://schemas.microsoft.com/office/word/2010/wordprocessingShape">
                    <wps:wsp>
                      <wps:cNvSpPr/>
                      <wps:spPr>
                        <a:xfrm>
                          <a:off x="0" y="0"/>
                          <a:ext cx="7677150" cy="10982325"/>
                        </a:xfrm>
                        <a:prstGeom prst="rect">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矩形 50" o:spid="_x0000_s1026" style="position:absolute;margin-left:-93.45pt;margin-top:-71.6pt;width:604.5pt;height:864.7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" fillcolor="#f2dbdb [661]" strokecolor="#f2dbdb [661]" strokeweight="2pt"/>
            </w:pict>
          </mc:Fallback>
        </mc:AlternateContent>
      </w:r>
      <w:r w:rsidRPr="00DF02E2">
        <w:rPr>
          <w:rFonts w:ascii="標楷體" w:eastAsia="標楷體" w:hAnsi="標楷體" w:hint="eastAsia"/>
          <w:sz w:val="28"/>
          <w:szCs w:val="28"/>
        </w:rPr>
        <w:t>認識股票和股票市場</w:t>
      </w:r>
    </w:p>
    <w:p w:rsidR="005B2232" w:rsidRPr="00DF02E2" w:rsidRDefault="005B2232" w:rsidP="005B2232">
      <w:pPr>
        <w:rPr>
          <w:rFonts w:ascii="標楷體" w:eastAsia="標楷體" w:hAnsi="標楷體"/>
        </w:rPr>
      </w:pPr>
    </w:p>
    <w:tbl>
      <w:tblPr>
        <w:tblStyle w:val="ac"/>
        <w:tblW w:w="0" w:type="auto"/>
        <w:tblLook w:val="04A0" w:firstRow="1" w:lastRow="0" w:firstColumn="1" w:lastColumn="0" w:noHBand="0" w:noVBand="1"/>
      </w:tblPr>
      <w:tblGrid>
        <w:gridCol w:w="1659"/>
        <w:gridCol w:w="1659"/>
        <w:gridCol w:w="1659"/>
        <w:gridCol w:w="1659"/>
        <w:gridCol w:w="1660"/>
      </w:tblGrid>
      <w:tr w:rsidR="005B2232" w:rsidRPr="00DF02E2" w:rsidTr="005B2232">
        <w:tc>
          <w:tcPr>
            <w:tcW w:w="6636" w:type="dxa"/>
            <w:gridSpan w:val="4"/>
            <w:shd w:val="clear" w:color="auto" w:fill="B6DDE8" w:themeFill="accent5" w:themeFillTint="66"/>
          </w:tcPr>
          <w:p w:rsidR="005B2232" w:rsidRPr="00DF02E2" w:rsidRDefault="005B2232" w:rsidP="00E07902">
            <w:pPr>
              <w:jc w:val="center"/>
              <w:rPr>
                <w:rFonts w:ascii="標楷體" w:eastAsia="標楷體" w:hAnsi="標楷體"/>
              </w:rPr>
            </w:pPr>
            <w:r w:rsidRPr="00DF02E2">
              <w:rPr>
                <w:rFonts w:ascii="標楷體" w:eastAsia="標楷體" w:hAnsi="標楷體" w:hint="eastAsia"/>
              </w:rPr>
              <w:t>金融監督管理委員會</w:t>
            </w:r>
          </w:p>
        </w:tc>
        <w:tc>
          <w:tcPr>
            <w:tcW w:w="1660" w:type="dxa"/>
            <w:vMerge w:val="restart"/>
            <w:shd w:val="clear" w:color="auto" w:fill="B6DDE8" w:themeFill="accent5" w:themeFillTint="66"/>
          </w:tcPr>
          <w:p w:rsidR="005B2232" w:rsidRPr="00DF02E2" w:rsidRDefault="005B2232" w:rsidP="00E07902">
            <w:pPr>
              <w:jc w:val="center"/>
              <w:rPr>
                <w:rFonts w:ascii="標楷體" w:eastAsia="標楷體" w:hAnsi="標楷體"/>
              </w:rPr>
            </w:pPr>
            <w:r w:rsidRPr="00DF02E2">
              <w:rPr>
                <w:rFonts w:ascii="標楷體" w:eastAsia="標楷體" w:hAnsi="標楷體" w:hint="eastAsia"/>
              </w:rPr>
              <w:t>中央銀行</w:t>
            </w:r>
          </w:p>
          <w:p w:rsidR="005B2232" w:rsidRPr="00DF02E2" w:rsidRDefault="005B2232" w:rsidP="00E07902">
            <w:pPr>
              <w:jc w:val="center"/>
              <w:rPr>
                <w:rFonts w:ascii="標楷體" w:eastAsia="標楷體" w:hAnsi="標楷體"/>
              </w:rPr>
            </w:pPr>
          </w:p>
        </w:tc>
      </w:tr>
      <w:tr w:rsidR="005B2232" w:rsidRPr="00DF02E2" w:rsidTr="005B2232">
        <w:tc>
          <w:tcPr>
            <w:tcW w:w="1659" w:type="dxa"/>
          </w:tcPr>
          <w:p w:rsidR="005B2232" w:rsidRPr="00DF02E2" w:rsidRDefault="005B2232" w:rsidP="00E07902">
            <w:pPr>
              <w:jc w:val="center"/>
              <w:rPr>
                <w:rFonts w:ascii="標楷體" w:eastAsia="標楷體" w:hAnsi="標楷體"/>
              </w:rPr>
            </w:pPr>
            <w:r w:rsidRPr="00DF02E2">
              <w:rPr>
                <w:rFonts w:ascii="標楷體" w:eastAsia="標楷體" w:hAnsi="標楷體" w:hint="eastAsia"/>
              </w:rPr>
              <w:t>證期局</w:t>
            </w:r>
          </w:p>
        </w:tc>
        <w:tc>
          <w:tcPr>
            <w:tcW w:w="1659" w:type="dxa"/>
          </w:tcPr>
          <w:p w:rsidR="005B2232" w:rsidRPr="00DF02E2" w:rsidRDefault="005B2232" w:rsidP="00E07902">
            <w:pPr>
              <w:jc w:val="center"/>
              <w:rPr>
                <w:rFonts w:ascii="標楷體" w:eastAsia="標楷體" w:hAnsi="標楷體"/>
              </w:rPr>
            </w:pPr>
            <w:r w:rsidRPr="00DF02E2">
              <w:rPr>
                <w:rFonts w:ascii="標楷體" w:eastAsia="標楷體" w:hAnsi="標楷體" w:hint="eastAsia"/>
              </w:rPr>
              <w:t>保險局</w:t>
            </w:r>
          </w:p>
        </w:tc>
        <w:tc>
          <w:tcPr>
            <w:tcW w:w="1659" w:type="dxa"/>
          </w:tcPr>
          <w:p w:rsidR="005B2232" w:rsidRPr="00DF02E2" w:rsidRDefault="005B2232" w:rsidP="00E07902">
            <w:pPr>
              <w:jc w:val="center"/>
              <w:rPr>
                <w:rFonts w:ascii="標楷體" w:eastAsia="標楷體" w:hAnsi="標楷體"/>
              </w:rPr>
            </w:pPr>
            <w:r w:rsidRPr="00DF02E2">
              <w:rPr>
                <w:rFonts w:ascii="標楷體" w:eastAsia="標楷體" w:hAnsi="標楷體" w:hint="eastAsia"/>
              </w:rPr>
              <w:t>銀行局</w:t>
            </w:r>
          </w:p>
        </w:tc>
        <w:tc>
          <w:tcPr>
            <w:tcW w:w="1659" w:type="dxa"/>
          </w:tcPr>
          <w:p w:rsidR="005B2232" w:rsidRPr="00DF02E2" w:rsidRDefault="005B2232" w:rsidP="00E07902">
            <w:pPr>
              <w:jc w:val="center"/>
              <w:rPr>
                <w:rFonts w:ascii="標楷體" w:eastAsia="標楷體" w:hAnsi="標楷體"/>
              </w:rPr>
            </w:pPr>
            <w:r w:rsidRPr="00DF02E2">
              <w:rPr>
                <w:rFonts w:ascii="標楷體" w:eastAsia="標楷體" w:hAnsi="標楷體" w:hint="eastAsia"/>
              </w:rPr>
              <w:t>檢查局</w:t>
            </w:r>
          </w:p>
        </w:tc>
        <w:tc>
          <w:tcPr>
            <w:tcW w:w="1660" w:type="dxa"/>
            <w:vMerge/>
            <w:shd w:val="clear" w:color="auto" w:fill="B6DDE8" w:themeFill="accent5" w:themeFillTint="66"/>
          </w:tcPr>
          <w:p w:rsidR="005B2232" w:rsidRPr="00DF02E2" w:rsidRDefault="005B2232" w:rsidP="00E07902">
            <w:pPr>
              <w:jc w:val="center"/>
              <w:rPr>
                <w:rFonts w:ascii="標楷體" w:eastAsia="標楷體" w:hAnsi="標楷體"/>
              </w:rPr>
            </w:pPr>
          </w:p>
        </w:tc>
      </w:tr>
    </w:tbl>
    <w:p w:rsidR="005B2232" w:rsidRPr="00DF02E2" w:rsidRDefault="005B2232" w:rsidP="005B2232">
      <w:pPr>
        <w:jc w:val="center"/>
        <w:rPr>
          <w:rFonts w:ascii="標楷體" w:eastAsia="標楷體" w:hAnsi="標楷體"/>
        </w:rPr>
      </w:pPr>
    </w:p>
    <w:p w:rsidR="005B2232" w:rsidRPr="00DF02E2" w:rsidRDefault="005B2232" w:rsidP="005B2232">
      <w:pPr>
        <w:rPr>
          <w:rFonts w:ascii="標楷體" w:eastAsia="標楷體" w:hAnsi="標楷體"/>
        </w:rPr>
      </w:pPr>
    </w:p>
    <w:tbl>
      <w:tblPr>
        <w:tblStyle w:val="ac"/>
        <w:tblW w:w="0" w:type="auto"/>
        <w:tblLook w:val="04A0" w:firstRow="1" w:lastRow="0" w:firstColumn="1" w:lastColumn="0" w:noHBand="0" w:noVBand="1"/>
      </w:tblPr>
      <w:tblGrid>
        <w:gridCol w:w="2074"/>
        <w:gridCol w:w="2174"/>
        <w:gridCol w:w="1974"/>
        <w:gridCol w:w="2074"/>
      </w:tblGrid>
      <w:tr w:rsidR="005B2232" w:rsidRPr="00DF02E2" w:rsidTr="005B2232">
        <w:trPr>
          <w:trHeight w:val="484"/>
        </w:trPr>
        <w:tc>
          <w:tcPr>
            <w:tcW w:w="6222" w:type="dxa"/>
            <w:gridSpan w:val="3"/>
            <w:shd w:val="clear" w:color="auto" w:fill="B6DDE8" w:themeFill="accent5" w:themeFillTint="66"/>
          </w:tcPr>
          <w:p w:rsidR="005B2232" w:rsidRPr="00DF02E2" w:rsidRDefault="005B2232" w:rsidP="00E07902">
            <w:pPr>
              <w:jc w:val="center"/>
              <w:rPr>
                <w:rFonts w:ascii="標楷體" w:eastAsia="標楷體" w:hAnsi="標楷體"/>
              </w:rPr>
            </w:pPr>
            <w:r w:rsidRPr="00DF02E2">
              <w:rPr>
                <w:rFonts w:ascii="標楷體" w:eastAsia="標楷體" w:hAnsi="標楷體" w:hint="eastAsia"/>
              </w:rPr>
              <w:t>前台</w:t>
            </w:r>
          </w:p>
        </w:tc>
        <w:tc>
          <w:tcPr>
            <w:tcW w:w="2074" w:type="dxa"/>
            <w:shd w:val="clear" w:color="auto" w:fill="B6DDE8" w:themeFill="accent5" w:themeFillTint="66"/>
          </w:tcPr>
          <w:p w:rsidR="005B2232" w:rsidRPr="00DF02E2" w:rsidRDefault="005B2232" w:rsidP="00E07902">
            <w:pPr>
              <w:jc w:val="center"/>
              <w:rPr>
                <w:rFonts w:ascii="標楷體" w:eastAsia="標楷體" w:hAnsi="標楷體"/>
              </w:rPr>
            </w:pPr>
            <w:r w:rsidRPr="00DF02E2">
              <w:rPr>
                <w:rFonts w:ascii="標楷體" w:eastAsia="標楷體" w:hAnsi="標楷體" w:hint="eastAsia"/>
              </w:rPr>
              <w:t>後台</w:t>
            </w:r>
          </w:p>
        </w:tc>
      </w:tr>
      <w:tr w:rsidR="005B2232" w:rsidRPr="00DF02E2" w:rsidTr="00E07902">
        <w:trPr>
          <w:trHeight w:val="549"/>
        </w:trPr>
        <w:tc>
          <w:tcPr>
            <w:tcW w:w="2074" w:type="dxa"/>
          </w:tcPr>
          <w:p w:rsidR="005B2232" w:rsidRPr="00DF02E2" w:rsidRDefault="005B2232" w:rsidP="00E07902">
            <w:pPr>
              <w:jc w:val="center"/>
              <w:rPr>
                <w:rFonts w:ascii="標楷體" w:eastAsia="標楷體" w:hAnsi="標楷體"/>
              </w:rPr>
            </w:pPr>
            <w:r w:rsidRPr="00DF02E2">
              <w:rPr>
                <w:rFonts w:ascii="標楷體" w:eastAsia="標楷體" w:hAnsi="標楷體" w:hint="eastAsia"/>
              </w:rPr>
              <w:t>證券交易所上市</w:t>
            </w:r>
          </w:p>
        </w:tc>
        <w:tc>
          <w:tcPr>
            <w:tcW w:w="2174" w:type="dxa"/>
          </w:tcPr>
          <w:p w:rsidR="005B2232" w:rsidRPr="00DF02E2" w:rsidRDefault="005B2232" w:rsidP="00E07902">
            <w:pPr>
              <w:jc w:val="center"/>
              <w:rPr>
                <w:rFonts w:ascii="標楷體" w:eastAsia="標楷體" w:hAnsi="標楷體"/>
              </w:rPr>
            </w:pPr>
            <w:r w:rsidRPr="00DF02E2">
              <w:rPr>
                <w:rFonts w:ascii="標楷體" w:eastAsia="標楷體" w:hAnsi="標楷體" w:hint="eastAsia"/>
              </w:rPr>
              <w:t>櫃買中心上櫃與櫃</w:t>
            </w:r>
          </w:p>
        </w:tc>
        <w:tc>
          <w:tcPr>
            <w:tcW w:w="1974" w:type="dxa"/>
          </w:tcPr>
          <w:p w:rsidR="005B2232" w:rsidRPr="00DF02E2" w:rsidRDefault="005B2232" w:rsidP="00E07902">
            <w:pPr>
              <w:jc w:val="center"/>
              <w:rPr>
                <w:rFonts w:ascii="標楷體" w:eastAsia="標楷體" w:hAnsi="標楷體"/>
              </w:rPr>
            </w:pPr>
            <w:r w:rsidRPr="00DF02E2">
              <w:rPr>
                <w:rFonts w:ascii="標楷體" w:eastAsia="標楷體" w:hAnsi="標楷體" w:hint="eastAsia"/>
              </w:rPr>
              <w:t>期貨交易所期貨</w:t>
            </w:r>
          </w:p>
        </w:tc>
        <w:tc>
          <w:tcPr>
            <w:tcW w:w="2074" w:type="dxa"/>
          </w:tcPr>
          <w:p w:rsidR="005B2232" w:rsidRPr="00DF02E2" w:rsidRDefault="005B2232" w:rsidP="00E07902">
            <w:pPr>
              <w:jc w:val="center"/>
              <w:rPr>
                <w:rFonts w:ascii="標楷體" w:eastAsia="標楷體" w:hAnsi="標楷體"/>
              </w:rPr>
            </w:pPr>
            <w:r w:rsidRPr="00DF02E2">
              <w:rPr>
                <w:rFonts w:ascii="標楷體" w:eastAsia="標楷體" w:hAnsi="標楷體" w:hint="eastAsia"/>
              </w:rPr>
              <w:t>集保結算所</w:t>
            </w:r>
          </w:p>
          <w:p w:rsidR="005B2232" w:rsidRPr="00DF02E2" w:rsidRDefault="005B2232" w:rsidP="00E07902">
            <w:pPr>
              <w:jc w:val="center"/>
              <w:rPr>
                <w:rFonts w:ascii="標楷體" w:eastAsia="標楷體" w:hAnsi="標楷體"/>
              </w:rPr>
            </w:pPr>
          </w:p>
        </w:tc>
      </w:tr>
    </w:tbl>
    <w:p w:rsidR="005B2232" w:rsidRPr="00DF02E2" w:rsidRDefault="005B2232" w:rsidP="005B2232">
      <w:pPr>
        <w:pStyle w:val="3"/>
        <w:rPr>
          <w:rFonts w:ascii="標楷體" w:eastAsia="標楷體" w:hAnsi="標楷體"/>
          <w:sz w:val="28"/>
          <w:szCs w:val="28"/>
        </w:rPr>
      </w:pPr>
      <w:r w:rsidRPr="00DF02E2">
        <w:rPr>
          <w:rFonts w:ascii="標楷體" w:eastAsia="標楷體" w:hAnsi="標楷體" w:hint="eastAsia"/>
          <w:sz w:val="28"/>
          <w:szCs w:val="28"/>
        </w:rPr>
        <w:t>股票的種類與意義</w:t>
      </w:r>
    </w:p>
    <w:tbl>
      <w:tblPr>
        <w:tblStyle w:val="ac"/>
        <w:tblW w:w="8642" w:type="dxa"/>
        <w:tblLook w:val="04A0" w:firstRow="1" w:lastRow="0" w:firstColumn="1" w:lastColumn="0" w:noHBand="0" w:noVBand="1"/>
      </w:tblPr>
      <w:tblGrid>
        <w:gridCol w:w="2765"/>
        <w:gridCol w:w="2557"/>
        <w:gridCol w:w="3320"/>
      </w:tblGrid>
      <w:tr w:rsidR="005B2232" w:rsidRPr="00DF02E2" w:rsidTr="005B2232">
        <w:tc>
          <w:tcPr>
            <w:tcW w:w="8642" w:type="dxa"/>
            <w:gridSpan w:val="3"/>
            <w:shd w:val="clear" w:color="auto" w:fill="B6DDE8" w:themeFill="accent5" w:themeFillTint="66"/>
          </w:tcPr>
          <w:p w:rsidR="005B2232" w:rsidRPr="00DF02E2" w:rsidRDefault="005B2232" w:rsidP="00E07902">
            <w:pPr>
              <w:jc w:val="center"/>
              <w:rPr>
                <w:rFonts w:ascii="標楷體" w:eastAsia="標楷體" w:hAnsi="標楷體"/>
              </w:rPr>
            </w:pPr>
            <w:r w:rsidRPr="00DF02E2">
              <w:rPr>
                <w:rFonts w:ascii="標楷體" w:eastAsia="標楷體" w:hAnsi="標楷體" w:hint="eastAsia"/>
              </w:rPr>
              <w:t>股票</w:t>
            </w:r>
          </w:p>
        </w:tc>
      </w:tr>
      <w:tr w:rsidR="005B2232" w:rsidRPr="00DF02E2" w:rsidTr="005B2232">
        <w:tc>
          <w:tcPr>
            <w:tcW w:w="2765" w:type="dxa"/>
            <w:shd w:val="clear" w:color="auto" w:fill="FBD4B4" w:themeFill="accent6" w:themeFillTint="66"/>
          </w:tcPr>
          <w:p w:rsidR="005B2232" w:rsidRPr="00DF02E2" w:rsidRDefault="005B2232" w:rsidP="00E07902">
            <w:pPr>
              <w:jc w:val="center"/>
              <w:rPr>
                <w:rFonts w:ascii="標楷體" w:eastAsia="標楷體" w:hAnsi="標楷體"/>
              </w:rPr>
            </w:pPr>
            <w:r w:rsidRPr="00DF02E2">
              <w:rPr>
                <w:rFonts w:ascii="標楷體" w:eastAsia="標楷體" w:hAnsi="標楷體" w:hint="eastAsia"/>
              </w:rPr>
              <w:t>上市股票</w:t>
            </w:r>
          </w:p>
        </w:tc>
        <w:tc>
          <w:tcPr>
            <w:tcW w:w="2557" w:type="dxa"/>
            <w:shd w:val="clear" w:color="auto" w:fill="FBD4B4" w:themeFill="accent6" w:themeFillTint="66"/>
          </w:tcPr>
          <w:p w:rsidR="005B2232" w:rsidRPr="00DF02E2" w:rsidRDefault="005B2232" w:rsidP="00E07902">
            <w:pPr>
              <w:jc w:val="center"/>
              <w:rPr>
                <w:rFonts w:ascii="標楷體" w:eastAsia="標楷體" w:hAnsi="標楷體"/>
              </w:rPr>
            </w:pPr>
            <w:r w:rsidRPr="00DF02E2">
              <w:rPr>
                <w:rFonts w:ascii="標楷體" w:eastAsia="標楷體" w:hAnsi="標楷體" w:hint="eastAsia"/>
              </w:rPr>
              <w:t>上櫃股票</w:t>
            </w:r>
          </w:p>
        </w:tc>
        <w:tc>
          <w:tcPr>
            <w:tcW w:w="3320" w:type="dxa"/>
            <w:shd w:val="clear" w:color="auto" w:fill="FBD4B4" w:themeFill="accent6" w:themeFillTint="66"/>
          </w:tcPr>
          <w:p w:rsidR="005B2232" w:rsidRPr="00DF02E2" w:rsidRDefault="005B2232" w:rsidP="00E07902">
            <w:pPr>
              <w:jc w:val="center"/>
              <w:rPr>
                <w:rFonts w:ascii="標楷體" w:eastAsia="標楷體" w:hAnsi="標楷體"/>
              </w:rPr>
            </w:pPr>
            <w:r w:rsidRPr="00DF02E2">
              <w:rPr>
                <w:rFonts w:ascii="標楷體" w:eastAsia="標楷體" w:hAnsi="標楷體" w:hint="eastAsia"/>
              </w:rPr>
              <w:t>興櫃股市</w:t>
            </w:r>
          </w:p>
        </w:tc>
      </w:tr>
      <w:tr w:rsidR="005B2232" w:rsidRPr="00DF02E2" w:rsidTr="00E07902">
        <w:tc>
          <w:tcPr>
            <w:tcW w:w="2765" w:type="dxa"/>
          </w:tcPr>
          <w:p w:rsidR="005B2232" w:rsidRPr="00DF02E2" w:rsidRDefault="005B2232" w:rsidP="00E07902">
            <w:pPr>
              <w:jc w:val="center"/>
              <w:rPr>
                <w:rFonts w:ascii="標楷體" w:eastAsia="標楷體" w:hAnsi="標楷體"/>
              </w:rPr>
            </w:pPr>
            <w:r w:rsidRPr="00DF02E2">
              <w:rPr>
                <w:rFonts w:ascii="標楷體" w:eastAsia="標楷體" w:hAnsi="標楷體" w:hint="eastAsia"/>
              </w:rPr>
              <w:t>在</w:t>
            </w:r>
            <w:r w:rsidRPr="00DF02E2">
              <w:rPr>
                <w:rFonts w:ascii="標楷體" w:eastAsia="標楷體" w:hAnsi="標楷體" w:hint="eastAsia"/>
                <w:b/>
              </w:rPr>
              <w:t>集中</w:t>
            </w:r>
            <w:r w:rsidRPr="00DF02E2">
              <w:rPr>
                <w:rFonts w:ascii="標楷體" w:eastAsia="標楷體" w:hAnsi="標楷體" w:hint="eastAsia"/>
              </w:rPr>
              <w:t>市場進行交易</w:t>
            </w:r>
          </w:p>
        </w:tc>
        <w:tc>
          <w:tcPr>
            <w:tcW w:w="2557" w:type="dxa"/>
          </w:tcPr>
          <w:p w:rsidR="005B2232" w:rsidRPr="00DF02E2" w:rsidRDefault="005B2232" w:rsidP="00E07902">
            <w:pPr>
              <w:jc w:val="center"/>
              <w:rPr>
                <w:rFonts w:ascii="標楷體" w:eastAsia="標楷體" w:hAnsi="標楷體"/>
              </w:rPr>
            </w:pPr>
            <w:r w:rsidRPr="00DF02E2">
              <w:rPr>
                <w:rFonts w:ascii="標楷體" w:eastAsia="標楷體" w:hAnsi="標楷體" w:hint="eastAsia"/>
              </w:rPr>
              <w:t>在</w:t>
            </w:r>
            <w:r w:rsidRPr="00DF02E2">
              <w:rPr>
                <w:rFonts w:ascii="標楷體" w:eastAsia="標楷體" w:hAnsi="標楷體" w:hint="eastAsia"/>
                <w:b/>
              </w:rPr>
              <w:t>店頭</w:t>
            </w:r>
            <w:r w:rsidRPr="00DF02E2">
              <w:rPr>
                <w:rFonts w:ascii="標楷體" w:eastAsia="標楷體" w:hAnsi="標楷體" w:hint="eastAsia"/>
              </w:rPr>
              <w:t>市場進行交易</w:t>
            </w:r>
          </w:p>
        </w:tc>
        <w:tc>
          <w:tcPr>
            <w:tcW w:w="3320" w:type="dxa"/>
          </w:tcPr>
          <w:p w:rsidR="005B2232" w:rsidRPr="00DF02E2" w:rsidRDefault="005B2232" w:rsidP="00E07902">
            <w:pPr>
              <w:jc w:val="center"/>
              <w:rPr>
                <w:rFonts w:ascii="標楷體" w:eastAsia="標楷體" w:hAnsi="標楷體"/>
              </w:rPr>
            </w:pPr>
            <w:r w:rsidRPr="00DF02E2">
              <w:rPr>
                <w:rFonts w:ascii="標楷體" w:eastAsia="標楷體" w:hAnsi="標楷體" w:hint="eastAsia"/>
              </w:rPr>
              <w:t>已經申報上市(櫃)輔導契約之公開發行公司的普通股股票</w:t>
            </w:r>
          </w:p>
        </w:tc>
      </w:tr>
    </w:tbl>
    <w:p w:rsidR="005B2232" w:rsidRPr="00DF02E2" w:rsidRDefault="005B2232" w:rsidP="005B2232">
      <w:pPr>
        <w:jc w:val="center"/>
        <w:rPr>
          <w:rFonts w:ascii="標楷體" w:eastAsia="標楷體" w:hAnsi="標楷體"/>
        </w:rPr>
      </w:pPr>
    </w:p>
    <w:p w:rsidR="005B2232" w:rsidRPr="00DF02E2" w:rsidRDefault="005B2232" w:rsidP="005B2232">
      <w:pPr>
        <w:pStyle w:val="3"/>
        <w:rPr>
          <w:rFonts w:ascii="標楷體" w:eastAsia="標楷體" w:hAnsi="標楷體"/>
          <w:sz w:val="28"/>
          <w:szCs w:val="28"/>
        </w:rPr>
      </w:pPr>
      <w:r w:rsidRPr="00DF02E2">
        <w:rPr>
          <w:rFonts w:ascii="標楷體" w:eastAsia="標楷體" w:hAnsi="標楷體" w:hint="eastAsia"/>
          <w:sz w:val="28"/>
          <w:szCs w:val="28"/>
        </w:rPr>
        <w:t>金管會證期局</w:t>
      </w:r>
    </w:p>
    <w:p w:rsidR="005B2232" w:rsidRPr="00DF02E2" w:rsidRDefault="005B2232" w:rsidP="005B2232">
      <w:pPr>
        <w:pStyle w:val="ad"/>
        <w:numPr>
          <w:ilvl w:val="0"/>
          <w:numId w:val="2"/>
        </w:numPr>
        <w:ind w:leftChars="0"/>
        <w:rPr>
          <w:rFonts w:ascii="標楷體" w:eastAsia="標楷體" w:hAnsi="標楷體"/>
        </w:rPr>
      </w:pPr>
      <w:r w:rsidRPr="00DF02E2">
        <w:rPr>
          <w:rFonts w:ascii="標楷體" w:eastAsia="標楷體" w:hAnsi="標楷體" w:hint="eastAsia"/>
        </w:rPr>
        <w:t>發行量加權櫃買股價指數</w:t>
      </w:r>
    </w:p>
    <w:p w:rsidR="005B2232" w:rsidRPr="00DF02E2" w:rsidRDefault="005B2232" w:rsidP="005B2232">
      <w:pPr>
        <w:pStyle w:val="ad"/>
        <w:numPr>
          <w:ilvl w:val="0"/>
          <w:numId w:val="2"/>
        </w:numPr>
        <w:ind w:leftChars="0"/>
        <w:rPr>
          <w:rFonts w:ascii="標楷體" w:eastAsia="標楷體" w:hAnsi="標楷體"/>
        </w:rPr>
      </w:pPr>
      <w:r w:rsidRPr="00DF02E2">
        <w:rPr>
          <w:rFonts w:ascii="標楷體" w:eastAsia="標楷體" w:hAnsi="標楷體" w:hint="eastAsia"/>
        </w:rPr>
        <w:t>發行市場、初級市場</w:t>
      </w:r>
    </w:p>
    <w:p w:rsidR="005B2232" w:rsidRPr="00DF02E2" w:rsidRDefault="005B2232" w:rsidP="005B2232">
      <w:pPr>
        <w:pStyle w:val="ad"/>
        <w:numPr>
          <w:ilvl w:val="0"/>
          <w:numId w:val="2"/>
        </w:numPr>
        <w:ind w:leftChars="0"/>
        <w:rPr>
          <w:rFonts w:ascii="標楷體" w:eastAsia="標楷體" w:hAnsi="標楷體"/>
        </w:rPr>
      </w:pPr>
      <w:r w:rsidRPr="00DF02E2">
        <w:rPr>
          <w:rFonts w:ascii="標楷體" w:eastAsia="標楷體" w:hAnsi="標楷體" w:hint="eastAsia"/>
        </w:rPr>
        <w:t>流通市場、次級市場</w:t>
      </w:r>
    </w:p>
    <w:p w:rsidR="005B2232" w:rsidRPr="00DF02E2" w:rsidRDefault="005B2232" w:rsidP="005B2232">
      <w:pPr>
        <w:pStyle w:val="ad"/>
        <w:numPr>
          <w:ilvl w:val="0"/>
          <w:numId w:val="2"/>
        </w:numPr>
        <w:ind w:leftChars="0"/>
        <w:rPr>
          <w:rFonts w:ascii="標楷體" w:eastAsia="標楷體" w:hAnsi="標楷體"/>
        </w:rPr>
      </w:pPr>
      <w:r w:rsidRPr="00DF02E2">
        <w:rPr>
          <w:rFonts w:ascii="標楷體" w:eastAsia="標楷體" w:hAnsi="標楷體" w:hint="eastAsia"/>
        </w:rPr>
        <w:t>集中市場、店頭市場</w:t>
      </w:r>
    </w:p>
    <w:p w:rsidR="005B2232" w:rsidRPr="00DF02E2" w:rsidRDefault="005B2232" w:rsidP="005B2232">
      <w:pPr>
        <w:pStyle w:val="ad"/>
        <w:numPr>
          <w:ilvl w:val="0"/>
          <w:numId w:val="2"/>
        </w:numPr>
        <w:ind w:leftChars="0"/>
        <w:rPr>
          <w:rFonts w:ascii="標楷體" w:eastAsia="標楷體" w:hAnsi="標楷體"/>
        </w:rPr>
      </w:pPr>
      <w:r w:rsidRPr="00DF02E2">
        <w:rPr>
          <w:rFonts w:ascii="標楷體" w:eastAsia="標楷體" w:hAnsi="標楷體" w:hint="eastAsia"/>
        </w:rPr>
        <w:t>上市上櫃、與股上櫃</w:t>
      </w:r>
    </w:p>
    <w:p w:rsidR="005B2232" w:rsidRPr="00DF02E2" w:rsidRDefault="005B2232" w:rsidP="005B2232">
      <w:pPr>
        <w:pStyle w:val="ad"/>
        <w:numPr>
          <w:ilvl w:val="0"/>
          <w:numId w:val="2"/>
        </w:numPr>
        <w:ind w:leftChars="0"/>
        <w:rPr>
          <w:rFonts w:ascii="標楷體" w:eastAsia="標楷體" w:hAnsi="標楷體"/>
        </w:rPr>
      </w:pPr>
      <w:r w:rsidRPr="00DF02E2">
        <w:rPr>
          <w:rFonts w:ascii="標楷體" w:eastAsia="標楷體" w:hAnsi="標楷體" w:hint="eastAsia"/>
        </w:rPr>
        <w:t>報酬、風險（泡沫經濟）</w:t>
      </w:r>
    </w:p>
    <w:p w:rsidR="005B2232" w:rsidRPr="00DF02E2" w:rsidRDefault="005B2232" w:rsidP="005B2232">
      <w:pPr>
        <w:pStyle w:val="ad"/>
        <w:numPr>
          <w:ilvl w:val="0"/>
          <w:numId w:val="2"/>
        </w:numPr>
        <w:ind w:leftChars="0"/>
        <w:rPr>
          <w:rFonts w:ascii="標楷體" w:eastAsia="標楷體" w:hAnsi="標楷體"/>
        </w:rPr>
      </w:pPr>
      <w:r w:rsidRPr="00DF02E2">
        <w:rPr>
          <w:rFonts w:ascii="標楷體" w:eastAsia="標楷體" w:hAnsi="標楷體" w:hint="eastAsia"/>
        </w:rPr>
        <w:t>證交所櫃買中心</w:t>
      </w:r>
    </w:p>
    <w:p w:rsidR="005B2232" w:rsidRPr="00DF02E2" w:rsidRDefault="005B2232" w:rsidP="005B2232">
      <w:pPr>
        <w:pStyle w:val="ad"/>
        <w:ind w:leftChars="0" w:left="360"/>
        <w:rPr>
          <w:rFonts w:ascii="標楷體" w:eastAsia="標楷體" w:hAnsi="標楷體"/>
        </w:rPr>
      </w:pPr>
    </w:p>
    <w:p w:rsidR="005B2232" w:rsidRPr="00DF02E2" w:rsidRDefault="005B2232" w:rsidP="005B2232">
      <w:pPr>
        <w:pStyle w:val="ad"/>
        <w:ind w:leftChars="0" w:left="360"/>
        <w:rPr>
          <w:rFonts w:ascii="標楷體" w:eastAsia="標楷體" w:hAnsi="標楷體"/>
        </w:rPr>
      </w:pPr>
    </w:p>
    <w:p w:rsidR="005B2232" w:rsidRPr="00DF02E2" w:rsidRDefault="005B2232" w:rsidP="005B2232">
      <w:pPr>
        <w:pStyle w:val="ad"/>
        <w:ind w:leftChars="0" w:left="360"/>
        <w:rPr>
          <w:rFonts w:ascii="標楷體" w:eastAsia="標楷體" w:hAnsi="標楷體"/>
        </w:rPr>
      </w:pPr>
    </w:p>
    <w:p w:rsidR="005B2232" w:rsidRPr="00DF02E2" w:rsidRDefault="005B2232" w:rsidP="005B2232">
      <w:pPr>
        <w:pStyle w:val="ad"/>
        <w:ind w:leftChars="0" w:left="360"/>
        <w:rPr>
          <w:rFonts w:ascii="標楷體" w:eastAsia="標楷體" w:hAnsi="標楷體"/>
        </w:rPr>
      </w:pPr>
    </w:p>
    <w:p w:rsidR="005B2232" w:rsidRPr="00DF02E2" w:rsidRDefault="005B2232" w:rsidP="005B2232">
      <w:pPr>
        <w:pStyle w:val="ad"/>
        <w:ind w:leftChars="0" w:left="360"/>
        <w:rPr>
          <w:rFonts w:ascii="標楷體" w:eastAsia="標楷體" w:hAnsi="標楷體"/>
        </w:rPr>
      </w:pPr>
    </w:p>
    <w:p w:rsidR="005B2232" w:rsidRPr="00DF02E2" w:rsidRDefault="005B2232" w:rsidP="005B2232">
      <w:pPr>
        <w:pStyle w:val="ad"/>
        <w:ind w:leftChars="0" w:left="360"/>
        <w:rPr>
          <w:rFonts w:ascii="標楷體" w:eastAsia="標楷體" w:hAnsi="標楷體"/>
        </w:rPr>
      </w:pPr>
    </w:p>
    <w:p w:rsidR="005B2232" w:rsidRPr="00DF02E2" w:rsidRDefault="005B2232" w:rsidP="005B2232">
      <w:pPr>
        <w:pStyle w:val="ad"/>
        <w:ind w:leftChars="0" w:left="360"/>
        <w:rPr>
          <w:rFonts w:ascii="標楷體" w:eastAsia="標楷體" w:hAnsi="標楷體"/>
        </w:rPr>
      </w:pPr>
    </w:p>
    <w:p w:rsidR="00E94E2C" w:rsidRPr="00DF02E2" w:rsidRDefault="00660576" w:rsidP="00660576">
      <w:pPr>
        <w:jc w:val="center"/>
        <w:rPr>
          <w:rFonts w:ascii="標楷體" w:eastAsia="標楷體" w:hAnsi="標楷體"/>
          <w:sz w:val="28"/>
          <w:szCs w:val="28"/>
          <w:u w:val="single"/>
        </w:rPr>
      </w:pPr>
      <w:r w:rsidRPr="00DF02E2">
        <w:rPr>
          <w:rFonts w:ascii="標楷體" w:eastAsia="標楷體" w:hAnsi="標楷體" w:hint="eastAsia"/>
          <w:color w:val="632423" w:themeColor="accent2" w:themeShade="80"/>
          <w:sz w:val="28"/>
          <w:szCs w:val="28"/>
          <w:u w:val="single"/>
        </w:rPr>
        <w:lastRenderedPageBreak/>
        <w:t>個人心得</w:t>
      </w:r>
      <w:r w:rsidRPr="00DF02E2">
        <w:rPr>
          <w:rFonts w:eastAsia="標楷體" w:hint="eastAsia"/>
          <w:noProof/>
          <w:sz w:val="28"/>
          <w:szCs w:val="28"/>
          <w:u w:val="single"/>
        </w:rPr>
        <mc:AlternateContent>
          <mc:Choice Requires="wps">
            <w:drawing>
              <wp:anchor distT="0" distB="0" distL="114300" distR="114300" simplePos="0" relativeHeight="251747328" behindDoc="1" locked="0" layoutInCell="1" allowOverlap="1" wp14:anchorId="4D7DB8AA" wp14:editId="6B223064">
                <wp:simplePos x="0" y="0"/>
                <wp:positionH relativeFrom="column">
                  <wp:posOffset>-1183005</wp:posOffset>
                </wp:positionH>
                <wp:positionV relativeFrom="paragraph">
                  <wp:posOffset>-945515</wp:posOffset>
                </wp:positionV>
                <wp:extent cx="7677150" cy="10982325"/>
                <wp:effectExtent l="0" t="0" r="19050" b="28575"/>
                <wp:wrapNone/>
                <wp:docPr id="61" name="矩形 61"/>
                <wp:cNvGraphicFramePr/>
                <a:graphic xmlns:a="http://schemas.openxmlformats.org/drawingml/2006/main">
                  <a:graphicData uri="http://schemas.microsoft.com/office/word/2010/wordprocessingShape">
                    <wps:wsp>
                      <wps:cNvSpPr/>
                      <wps:spPr>
                        <a:xfrm>
                          <a:off x="0" y="0"/>
                          <a:ext cx="7677150" cy="10982325"/>
                        </a:xfrm>
                        <a:prstGeom prst="rect">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矩形 61" o:spid="_x0000_s1026" style="position:absolute;margin-left:-93.15pt;margin-top:-74.45pt;width:604.5pt;height:864.7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" fillcolor="#f2dbdb [661]" strokecolor="#f2dbdb [661]" strokeweight="2pt"/>
            </w:pict>
          </mc:Fallback>
        </mc:AlternateContent>
      </w:r>
    </w:p>
    <w:p w:rsidR="00E94E2C" w:rsidRPr="00DF02E2" w:rsidRDefault="0099152D" w:rsidP="00BD484D">
      <w:pPr>
        <w:rPr>
          <w:rFonts w:eastAsia="標楷體"/>
        </w:rPr>
      </w:pPr>
      <w:r>
        <w:rPr>
          <w:rFonts w:eastAsia="標楷體" w:hint="eastAsia"/>
          <w:noProof/>
          <w:sz w:val="28"/>
          <w:szCs w:val="28"/>
          <w:u w:val="single"/>
        </w:rPr>
        <mc:AlternateContent>
          <mc:Choice Requires="wps">
            <w:drawing>
              <wp:anchor distT="0" distB="0" distL="114300" distR="114300" simplePos="0" relativeHeight="251769856" behindDoc="1" locked="0" layoutInCell="1" allowOverlap="1" wp14:anchorId="7F82D3BD" wp14:editId="5901EE9F">
                <wp:simplePos x="0" y="0"/>
                <wp:positionH relativeFrom="column">
                  <wp:posOffset>-258445</wp:posOffset>
                </wp:positionH>
                <wp:positionV relativeFrom="paragraph">
                  <wp:posOffset>507089</wp:posOffset>
                </wp:positionV>
                <wp:extent cx="5655310" cy="4740275"/>
                <wp:effectExtent l="0" t="0" r="21590" b="22225"/>
                <wp:wrapNone/>
                <wp:docPr id="243" name="矩形 243"/>
                <wp:cNvGraphicFramePr/>
                <a:graphic xmlns:a="http://schemas.openxmlformats.org/drawingml/2006/main">
                  <a:graphicData uri="http://schemas.microsoft.com/office/word/2010/wordprocessingShape">
                    <wps:wsp>
                      <wps:cNvSpPr/>
                      <wps:spPr>
                        <a:xfrm>
                          <a:off x="0" y="0"/>
                          <a:ext cx="5655310" cy="4740275"/>
                        </a:xfrm>
                        <a:prstGeom prst="rect">
                          <a:avLst/>
                        </a:prstGeom>
                        <a:solidFill>
                          <a:schemeClr val="bg1">
                            <a:lumMod val="85000"/>
                          </a:scheme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矩形 243" o:spid="_x0000_s1026" style="position:absolute;margin-left:-20.35pt;margin-top:39.95pt;width:445.3pt;height:373.25pt;z-index:-25154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" fillcolor="#d8d8d8 [2732]" strokecolor="yellow" strokeweight="2pt"/>
            </w:pict>
          </mc:Fallback>
        </mc:AlternateContent>
      </w:r>
      <w:r w:rsidR="00BA5663" w:rsidRPr="00DF02E2">
        <w:rPr>
          <w:rFonts w:eastAsia="標楷體"/>
          <w:noProof/>
          <w:sz w:val="28"/>
        </w:rPr>
        <mc:AlternateContent>
          <mc:Choice Requires="wps">
            <w:drawing>
              <wp:anchor distT="45720" distB="45720" distL="114300" distR="114300" simplePos="0" relativeHeight="251749376" behindDoc="0" locked="0" layoutInCell="1" allowOverlap="1" wp14:anchorId="3303C84B" wp14:editId="3327AA42">
                <wp:simplePos x="0" y="0"/>
                <wp:positionH relativeFrom="margin">
                  <wp:posOffset>-69850</wp:posOffset>
                </wp:positionH>
                <wp:positionV relativeFrom="paragraph">
                  <wp:posOffset>655320</wp:posOffset>
                </wp:positionV>
                <wp:extent cx="5086350" cy="4591685"/>
                <wp:effectExtent l="0" t="0" r="0" b="0"/>
                <wp:wrapSquare wrapText="bothSides"/>
                <wp:docPr id="2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4591685"/>
                        </a:xfrm>
                        <a:prstGeom prst="rect">
                          <a:avLst/>
                        </a:prstGeom>
                        <a:noFill/>
                        <a:ln w="9525">
                          <a:noFill/>
                          <a:miter lim="800000"/>
                          <a:headEnd/>
                          <a:tailEnd/>
                        </a:ln>
                      </wps:spPr>
                      <wps:txbx>
                        <w:txbxContent>
                          <w:p w:rsidR="00E07902" w:rsidRPr="00C910CF" w:rsidRDefault="00E07902" w:rsidP="00BA5663">
                            <w:pPr>
                              <w:rPr>
                                <w:rFonts w:asciiTheme="majorEastAsia" w:eastAsiaTheme="majorEastAsia" w:hAnsiTheme="majorEastAsia"/>
                                <w:b/>
                                <w:sz w:val="28"/>
                                <w:szCs w:val="28"/>
                              </w:rPr>
                            </w:pPr>
                            <w:r w:rsidRPr="00D93F66">
                              <w:rPr>
                                <w:rFonts w:asciiTheme="majorEastAsia" w:eastAsiaTheme="majorEastAsia" w:hAnsiTheme="majorEastAsia" w:hint="eastAsia"/>
                                <w:b/>
                                <w:color w:val="632423" w:themeColor="accent2" w:themeShade="80"/>
                                <w:sz w:val="28"/>
                                <w:szCs w:val="28"/>
                              </w:rPr>
                              <w:t>心得</w:t>
                            </w:r>
                            <w:r w:rsidRPr="00C910CF">
                              <w:rPr>
                                <w:rFonts w:asciiTheme="majorEastAsia" w:eastAsiaTheme="majorEastAsia" w:hAnsiTheme="majorEastAsia" w:hint="eastAsia"/>
                                <w:b/>
                                <w:sz w:val="28"/>
                                <w:szCs w:val="28"/>
                              </w:rPr>
                              <w:t>：</w:t>
                            </w:r>
                          </w:p>
                          <w:p w:rsidR="00E07902" w:rsidRDefault="00E07902" w:rsidP="00BA5663">
                            <w:pPr>
                              <w:rPr>
                                <w:rFonts w:ascii="標楷體" w:eastAsia="標楷體" w:hAnsi="標楷體"/>
                              </w:rPr>
                            </w:pPr>
                            <w:r w:rsidRPr="00D12592">
                              <w:rPr>
                                <w:rFonts w:ascii="標楷體" w:eastAsia="標楷體" w:hAnsi="標楷體" w:hint="eastAsia"/>
                              </w:rPr>
                              <w:t>這次校外參訪的地點是</w:t>
                            </w:r>
                            <w:r>
                              <w:rPr>
                                <w:rFonts w:ascii="標楷體" w:eastAsia="標楷體" w:hAnsi="標楷體" w:hint="eastAsia"/>
                              </w:rPr>
                              <w:t>「股票博物館」，它由集中保管結算所成立。</w:t>
                            </w:r>
                            <w:r w:rsidRPr="00F122A3">
                              <w:rPr>
                                <w:rFonts w:ascii="標楷體" w:eastAsia="標楷體" w:hAnsi="標楷體" w:hint="eastAsia"/>
                              </w:rPr>
                              <w:t>館內敘述</w:t>
                            </w:r>
                            <w:r>
                              <w:rPr>
                                <w:rFonts w:ascii="標楷體" w:eastAsia="標楷體" w:hAnsi="標楷體" w:hint="eastAsia"/>
                              </w:rPr>
                              <w:t>了許多</w:t>
                            </w:r>
                            <w:r w:rsidRPr="00F122A3">
                              <w:rPr>
                                <w:rFonts w:ascii="標楷體" w:eastAsia="標楷體" w:hAnsi="標楷體" w:hint="eastAsia"/>
                              </w:rPr>
                              <w:t>股票</w:t>
                            </w:r>
                            <w:r>
                              <w:rPr>
                                <w:rFonts w:ascii="標楷體" w:eastAsia="標楷體" w:hAnsi="標楷體" w:hint="eastAsia"/>
                              </w:rPr>
                              <w:t>的</w:t>
                            </w:r>
                            <w:r w:rsidRPr="00F122A3">
                              <w:rPr>
                                <w:rFonts w:ascii="標楷體" w:eastAsia="標楷體" w:hAnsi="標楷體" w:hint="eastAsia"/>
                              </w:rPr>
                              <w:t>背景</w:t>
                            </w:r>
                            <w:r>
                              <w:rPr>
                                <w:rFonts w:ascii="標楷體" w:eastAsia="標楷體" w:hAnsi="標楷體" w:hint="eastAsia"/>
                              </w:rPr>
                              <w:t>與</w:t>
                            </w:r>
                            <w:r w:rsidRPr="00F122A3">
                              <w:rPr>
                                <w:rFonts w:ascii="標楷體" w:eastAsia="標楷體" w:hAnsi="標楷體" w:hint="eastAsia"/>
                              </w:rPr>
                              <w:t>知識、股票</w:t>
                            </w:r>
                            <w:r>
                              <w:rPr>
                                <w:rFonts w:ascii="標楷體" w:eastAsia="標楷體" w:hAnsi="標楷體" w:hint="eastAsia"/>
                              </w:rPr>
                              <w:t>的</w:t>
                            </w:r>
                            <w:r w:rsidRPr="00F122A3">
                              <w:rPr>
                                <w:rFonts w:ascii="標楷體" w:eastAsia="標楷體" w:hAnsi="標楷體" w:hint="eastAsia"/>
                              </w:rPr>
                              <w:t>歷</w:t>
                            </w:r>
                            <w:r>
                              <w:rPr>
                                <w:rFonts w:ascii="標楷體" w:eastAsia="標楷體" w:hAnsi="標楷體" w:hint="eastAsia"/>
                              </w:rPr>
                              <w:t>史、臺灣經濟脈絡發展等</w:t>
                            </w:r>
                            <w:r>
                              <w:rPr>
                                <w:rFonts w:ascii="標楷體" w:eastAsia="標楷體" w:hAnsi="標楷體"/>
                              </w:rPr>
                              <w:t>。</w:t>
                            </w:r>
                          </w:p>
                          <w:p w:rsidR="00E07902" w:rsidRDefault="00E07902" w:rsidP="00BA5663">
                            <w:pPr>
                              <w:rPr>
                                <w:rFonts w:ascii="標楷體" w:eastAsia="標楷體" w:hAnsi="標楷體"/>
                              </w:rPr>
                            </w:pPr>
                            <w:r>
                              <w:rPr>
                                <w:rFonts w:ascii="標楷體" w:eastAsia="標楷體" w:hAnsi="標楷體" w:hint="eastAsia"/>
                              </w:rPr>
                              <w:t>股票博物館的</w:t>
                            </w:r>
                            <w:r w:rsidRPr="00D12592">
                              <w:rPr>
                                <w:rFonts w:ascii="標楷體" w:eastAsia="標楷體" w:hAnsi="標楷體" w:hint="eastAsia"/>
                              </w:rPr>
                              <w:t>展場分為序、起、承、轉、合五</w:t>
                            </w:r>
                            <w:r>
                              <w:rPr>
                                <w:rFonts w:ascii="標楷體" w:eastAsia="標楷體" w:hAnsi="標楷體" w:hint="eastAsia"/>
                              </w:rPr>
                              <w:t>大展</w:t>
                            </w:r>
                            <w:r w:rsidRPr="00D12592">
                              <w:rPr>
                                <w:rFonts w:ascii="標楷體" w:eastAsia="標楷體" w:hAnsi="標楷體" w:hint="eastAsia"/>
                              </w:rPr>
                              <w:t>區</w:t>
                            </w:r>
                            <w:r>
                              <w:rPr>
                                <w:rFonts w:ascii="標楷體" w:eastAsia="標楷體" w:hAnsi="標楷體" w:hint="eastAsia"/>
                              </w:rPr>
                              <w:t>，進展場前工作人員先帶我們去看了一些有趣的小短片接著帶我們上樓進去展區，第一個進入的展區是</w:t>
                            </w: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sidRPr="00F122A3">
                              <w:rPr>
                                <w:rFonts w:ascii="標楷體" w:eastAsia="標楷體" w:hAnsi="標楷體" w:hint="eastAsia"/>
                                <w:position w:val="3"/>
                                <w:sz w:val="16"/>
                              </w:rPr>
                              <w:instrText>序</w:instrText>
                            </w:r>
                            <w:r>
                              <w:rPr>
                                <w:rFonts w:ascii="標楷體" w:eastAsia="標楷體" w:hAnsi="標楷體" w:hint="eastAsia"/>
                              </w:rPr>
                              <w:instrText>)</w:instrText>
                            </w:r>
                            <w:r>
                              <w:rPr>
                                <w:rFonts w:ascii="標楷體" w:eastAsia="標楷體" w:hAnsi="標楷體"/>
                              </w:rPr>
                              <w:fldChar w:fldCharType="end"/>
                            </w:r>
                            <w:r>
                              <w:rPr>
                                <w:rFonts w:ascii="標楷體" w:eastAsia="標楷體" w:hAnsi="標楷體" w:hint="eastAsia"/>
                              </w:rPr>
                              <w:t>的地方</w:t>
                            </w:r>
                            <w:r>
                              <w:rPr>
                                <w:rFonts w:ascii="標楷體" w:eastAsia="標楷體" w:hAnsi="標楷體"/>
                              </w:rPr>
                              <w:t>，那裡多在介紹股票的由來</w:t>
                            </w:r>
                            <w:r>
                              <w:rPr>
                                <w:rFonts w:ascii="標楷體" w:eastAsia="標楷體" w:hAnsi="標楷體" w:hint="eastAsia"/>
                              </w:rPr>
                              <w:t>以及股票發行、交易與資產管理。</w:t>
                            </w: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sidRPr="00514BC1">
                              <w:rPr>
                                <w:rFonts w:ascii="標楷體" w:eastAsia="標楷體" w:hAnsi="標楷體" w:hint="eastAsia"/>
                                <w:position w:val="3"/>
                                <w:sz w:val="16"/>
                              </w:rPr>
                              <w:instrText>啟</w:instrText>
                            </w:r>
                            <w:r>
                              <w:rPr>
                                <w:rFonts w:ascii="標楷體" w:eastAsia="標楷體" w:hAnsi="標楷體" w:hint="eastAsia"/>
                              </w:rPr>
                              <w:instrText>)</w:instrText>
                            </w:r>
                            <w:r>
                              <w:rPr>
                                <w:rFonts w:ascii="標楷體" w:eastAsia="標楷體" w:hAnsi="標楷體"/>
                              </w:rPr>
                              <w:fldChar w:fldCharType="end"/>
                            </w:r>
                            <w:r>
                              <w:rPr>
                                <w:rFonts w:ascii="標楷體" w:eastAsia="標楷體" w:hAnsi="標楷體" w:hint="eastAsia"/>
                              </w:rPr>
                              <w:t>展區主要是讓大家知道第一張股票是如何產生的，以上是金庫前的展區，進金庫前有個很酷的地方</w:t>
                            </w:r>
                            <w:r>
                              <w:rPr>
                                <w:rFonts w:ascii="標楷體" w:eastAsia="標楷體" w:hAnsi="標楷體"/>
                              </w:rPr>
                              <w:t>「人臉辨識」</w:t>
                            </w:r>
                            <w:r>
                              <w:rPr>
                                <w:rFonts w:ascii="標楷體" w:eastAsia="標楷體" w:hAnsi="標楷體" w:hint="eastAsia"/>
                              </w:rPr>
                              <w:t>掃描完同學的臉之後就可以進到金庫裡了</w:t>
                            </w:r>
                            <w:r>
                              <w:rPr>
                                <w:rFonts w:ascii="標楷體" w:eastAsia="標楷體" w:hAnsi="標楷體"/>
                              </w:rPr>
                              <w:t>。</w:t>
                            </w:r>
                          </w:p>
                          <w:p w:rsidR="00E07902" w:rsidRDefault="00E07902" w:rsidP="00BA5663">
                            <w:pPr>
                              <w:rPr>
                                <w:rFonts w:ascii="標楷體" w:eastAsia="標楷體" w:hAnsi="標楷體"/>
                              </w:rPr>
                            </w:pPr>
                            <w:r>
                              <w:rPr>
                                <w:rFonts w:ascii="標楷體" w:eastAsia="標楷體" w:hAnsi="標楷體" w:hint="eastAsia"/>
                              </w:rPr>
                              <w:t>金庫裡有承、轉、合三個展區</w:t>
                            </w:r>
                            <w:r>
                              <w:rPr>
                                <w:rFonts w:ascii="標楷體" w:eastAsia="標楷體" w:hAnsi="標楷體"/>
                              </w:rPr>
                              <w:t>，</w:t>
                            </w:r>
                            <w:r>
                              <w:rPr>
                                <w:rFonts w:ascii="標楷體" w:eastAsia="標楷體" w:hAnsi="標楷體" w:hint="eastAsia"/>
                              </w:rPr>
                              <w:t>這三個展區</w:t>
                            </w:r>
                            <w:r>
                              <w:rPr>
                                <w:rFonts w:ascii="標楷體" w:eastAsia="標楷體" w:hAnsi="標楷體"/>
                              </w:rPr>
                              <w:t>放了非常多的股票</w:t>
                            </w:r>
                            <w:r>
                              <w:rPr>
                                <w:rFonts w:ascii="標楷體" w:eastAsia="標楷體" w:hAnsi="標楷體" w:hint="eastAsia"/>
                              </w:rPr>
                              <w:t>，還有一些台灣早期的農工業的發展。</w:t>
                            </w:r>
                          </w:p>
                          <w:p w:rsidR="00E07902" w:rsidRDefault="00E07902" w:rsidP="00BA5663">
                            <w:pPr>
                              <w:rPr>
                                <w:rFonts w:ascii="標楷體" w:eastAsia="標楷體" w:hAnsi="標楷體"/>
                              </w:rPr>
                            </w:pPr>
                            <w:r>
                              <w:rPr>
                                <w:rFonts w:ascii="標楷體" w:eastAsia="標楷體" w:hAnsi="標楷體" w:hint="eastAsia"/>
                              </w:rPr>
                              <w:t>透過這次參觀</w:t>
                            </w:r>
                            <w:r>
                              <w:rPr>
                                <w:rFonts w:ascii="標楷體" w:eastAsia="標楷體" w:hAnsi="標楷體"/>
                              </w:rPr>
                              <w:t>還有工作人員的帶領及講解</w:t>
                            </w:r>
                            <w:r w:rsidRPr="0011182C">
                              <w:rPr>
                                <w:rFonts w:ascii="標楷體" w:eastAsia="標楷體" w:hAnsi="標楷體" w:hint="eastAsia"/>
                              </w:rPr>
                              <w:t>讓我知道了世界上第一張股票、中國第一張股票以及台灣第一張股票是什麼時候發行的，對股票的了解又進了一步。台灣股票博物館就是存放股票的地方，他們把存放股票的地方改成博物館來讓我們參觀，讓我們更了解股票的歷史。參觀完後，</w:t>
                            </w:r>
                            <w:r>
                              <w:rPr>
                                <w:rFonts w:ascii="標楷體" w:eastAsia="標楷體" w:hAnsi="標楷體" w:hint="eastAsia"/>
                              </w:rPr>
                              <w:t>在先前看影片的地方</w:t>
                            </w:r>
                            <w:r>
                              <w:rPr>
                                <w:rFonts w:ascii="標楷體" w:eastAsia="標楷體" w:hAnsi="標楷體"/>
                              </w:rPr>
                              <w:t>有</w:t>
                            </w:r>
                            <w:r w:rsidRPr="0011182C">
                              <w:rPr>
                                <w:rFonts w:ascii="標楷體" w:eastAsia="標楷體" w:hAnsi="標楷體" w:hint="eastAsia"/>
                              </w:rPr>
                              <w:t>有獎問答，</w:t>
                            </w:r>
                            <w:r>
                              <w:rPr>
                                <w:rFonts w:ascii="標楷體" w:eastAsia="標楷體" w:hAnsi="標楷體" w:hint="eastAsia"/>
                              </w:rPr>
                              <w:t>還有其他同學上台分享參觀的心得，我們班同學也拿了很多小禮物，在大廳拍了大合照之後這趟參觀就結束了</w:t>
                            </w:r>
                            <w:r>
                              <w:rPr>
                                <w:rFonts w:ascii="標楷體" w:eastAsia="標楷體" w:hAnsi="標楷體"/>
                              </w:rPr>
                              <w:t>，很開心有這個機會可以參觀股票博物館讓我對股票更了解！</w:t>
                            </w:r>
                          </w:p>
                          <w:p w:rsidR="00E07902" w:rsidRDefault="00E07902" w:rsidP="00BA5663">
                            <w:pPr>
                              <w:rPr>
                                <w:rFonts w:ascii="標楷體" w:eastAsia="標楷體" w:hAnsi="標楷體"/>
                                <w:noProof/>
                              </w:rPr>
                            </w:pPr>
                          </w:p>
                          <w:p w:rsidR="00E07902" w:rsidRDefault="00E07902" w:rsidP="00BA5663">
                            <w:pPr>
                              <w:rPr>
                                <w:rFonts w:ascii="標楷體" w:eastAsia="標楷體" w:hAnsi="標楷體"/>
                              </w:rPr>
                            </w:pPr>
                          </w:p>
                          <w:p w:rsidR="00E07902" w:rsidRPr="00514BC1" w:rsidRDefault="00E07902" w:rsidP="00BA5663">
                            <w:pPr>
                              <w:rPr>
                                <w:rFonts w:ascii="標楷體" w:eastAsia="標楷體" w:hAnsi="標楷體"/>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03C84B" id="_x0000_s1040" type="#_x0000_t202" style="position:absolute;margin-left:-5.5pt;margin-top:51.6pt;width:400.5pt;height:361.5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" filled="f" stroked="f">
                <v:textbox>
                  <w:txbxContent>
                    <w:p w:rsidR="00E07902" w:rsidRPr="00C910CF" w:rsidRDefault="00E07902" w:rsidP="00BA5663">
                      <w:pPr>
                        <w:rPr>
                          <w:rFonts w:asciiTheme="majorEastAsia" w:eastAsiaTheme="majorEastAsia" w:hAnsiTheme="majorEastAsia"/>
                          <w:b/>
                          <w:sz w:val="28"/>
                          <w:szCs w:val="28"/>
                        </w:rPr>
                      </w:pPr>
                      <w:r w:rsidRPr="00D93F66">
                        <w:rPr>
                          <w:rFonts w:asciiTheme="majorEastAsia" w:eastAsiaTheme="majorEastAsia" w:hAnsiTheme="majorEastAsia" w:hint="eastAsia"/>
                          <w:b/>
                          <w:color w:val="632423" w:themeColor="accent2" w:themeShade="80"/>
                          <w:sz w:val="28"/>
                          <w:szCs w:val="28"/>
                        </w:rPr>
                        <w:t>心得</w:t>
                      </w:r>
                      <w:r w:rsidRPr="00C910CF">
                        <w:rPr>
                          <w:rFonts w:asciiTheme="majorEastAsia" w:eastAsiaTheme="majorEastAsia" w:hAnsiTheme="majorEastAsia" w:hint="eastAsia"/>
                          <w:b/>
                          <w:sz w:val="28"/>
                          <w:szCs w:val="28"/>
                        </w:rPr>
                        <w:t>：</w:t>
                      </w:r>
                    </w:p>
                    <w:p w:rsidR="00E07902" w:rsidRDefault="00E07902" w:rsidP="00BA5663">
                      <w:pPr>
                        <w:rPr>
                          <w:rFonts w:ascii="標楷體" w:eastAsia="標楷體" w:hAnsi="標楷體"/>
                        </w:rPr>
                      </w:pPr>
                      <w:r w:rsidRPr="00D12592">
                        <w:rPr>
                          <w:rFonts w:ascii="標楷體" w:eastAsia="標楷體" w:hAnsi="標楷體" w:hint="eastAsia"/>
                        </w:rPr>
                        <w:t>這次校外參訪的地點是</w:t>
                      </w:r>
                      <w:r>
                        <w:rPr>
                          <w:rFonts w:ascii="標楷體" w:eastAsia="標楷體" w:hAnsi="標楷體" w:hint="eastAsia"/>
                        </w:rPr>
                        <w:t>「股票博物館」，它由集中保管結算所成立。</w:t>
                      </w:r>
                      <w:r w:rsidRPr="00F122A3">
                        <w:rPr>
                          <w:rFonts w:ascii="標楷體" w:eastAsia="標楷體" w:hAnsi="標楷體" w:hint="eastAsia"/>
                        </w:rPr>
                        <w:t>館內敘述</w:t>
                      </w:r>
                      <w:r>
                        <w:rPr>
                          <w:rFonts w:ascii="標楷體" w:eastAsia="標楷體" w:hAnsi="標楷體" w:hint="eastAsia"/>
                        </w:rPr>
                        <w:t>了許多</w:t>
                      </w:r>
                      <w:r w:rsidRPr="00F122A3">
                        <w:rPr>
                          <w:rFonts w:ascii="標楷體" w:eastAsia="標楷體" w:hAnsi="標楷體" w:hint="eastAsia"/>
                        </w:rPr>
                        <w:t>股票</w:t>
                      </w:r>
                      <w:r>
                        <w:rPr>
                          <w:rFonts w:ascii="標楷體" w:eastAsia="標楷體" w:hAnsi="標楷體" w:hint="eastAsia"/>
                        </w:rPr>
                        <w:t>的</w:t>
                      </w:r>
                      <w:r w:rsidRPr="00F122A3">
                        <w:rPr>
                          <w:rFonts w:ascii="標楷體" w:eastAsia="標楷體" w:hAnsi="標楷體" w:hint="eastAsia"/>
                        </w:rPr>
                        <w:t>背景</w:t>
                      </w:r>
                      <w:r>
                        <w:rPr>
                          <w:rFonts w:ascii="標楷體" w:eastAsia="標楷體" w:hAnsi="標楷體" w:hint="eastAsia"/>
                        </w:rPr>
                        <w:t>與</w:t>
                      </w:r>
                      <w:r w:rsidRPr="00F122A3">
                        <w:rPr>
                          <w:rFonts w:ascii="標楷體" w:eastAsia="標楷體" w:hAnsi="標楷體" w:hint="eastAsia"/>
                        </w:rPr>
                        <w:t>知識、股票</w:t>
                      </w:r>
                      <w:r>
                        <w:rPr>
                          <w:rFonts w:ascii="標楷體" w:eastAsia="標楷體" w:hAnsi="標楷體" w:hint="eastAsia"/>
                        </w:rPr>
                        <w:t>的</w:t>
                      </w:r>
                      <w:r w:rsidRPr="00F122A3">
                        <w:rPr>
                          <w:rFonts w:ascii="標楷體" w:eastAsia="標楷體" w:hAnsi="標楷體" w:hint="eastAsia"/>
                        </w:rPr>
                        <w:t>歷</w:t>
                      </w:r>
                      <w:r>
                        <w:rPr>
                          <w:rFonts w:ascii="標楷體" w:eastAsia="標楷體" w:hAnsi="標楷體" w:hint="eastAsia"/>
                        </w:rPr>
                        <w:t>史、臺灣經濟脈絡發展等</w:t>
                      </w:r>
                      <w:r>
                        <w:rPr>
                          <w:rFonts w:ascii="標楷體" w:eastAsia="標楷體" w:hAnsi="標楷體"/>
                        </w:rPr>
                        <w:t>。</w:t>
                      </w:r>
                    </w:p>
                    <w:p w:rsidR="00E07902" w:rsidRDefault="00E07902" w:rsidP="00BA5663">
                      <w:pPr>
                        <w:rPr>
                          <w:rFonts w:ascii="標楷體" w:eastAsia="標楷體" w:hAnsi="標楷體"/>
                        </w:rPr>
                      </w:pPr>
                      <w:r>
                        <w:rPr>
                          <w:rFonts w:ascii="標楷體" w:eastAsia="標楷體" w:hAnsi="標楷體" w:hint="eastAsia"/>
                        </w:rPr>
                        <w:t>股票博物館的</w:t>
                      </w:r>
                      <w:r w:rsidRPr="00D12592">
                        <w:rPr>
                          <w:rFonts w:ascii="標楷體" w:eastAsia="標楷體" w:hAnsi="標楷體" w:hint="eastAsia"/>
                        </w:rPr>
                        <w:t>展場分為序、起、承、轉、合五</w:t>
                      </w:r>
                      <w:r>
                        <w:rPr>
                          <w:rFonts w:ascii="標楷體" w:eastAsia="標楷體" w:hAnsi="標楷體" w:hint="eastAsia"/>
                        </w:rPr>
                        <w:t>大展</w:t>
                      </w:r>
                      <w:r w:rsidRPr="00D12592">
                        <w:rPr>
                          <w:rFonts w:ascii="標楷體" w:eastAsia="標楷體" w:hAnsi="標楷體" w:hint="eastAsia"/>
                        </w:rPr>
                        <w:t>區</w:t>
                      </w:r>
                      <w:r>
                        <w:rPr>
                          <w:rFonts w:ascii="標楷體" w:eastAsia="標楷體" w:hAnsi="標楷體" w:hint="eastAsia"/>
                        </w:rPr>
                        <w:t>，進展場前工作人員先帶我們去看了一些有趣的小短片接著帶我們上樓進去展區，第一個進入的展區是</w:t>
                      </w: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sidRPr="00F122A3">
                        <w:rPr>
                          <w:rFonts w:ascii="標楷體" w:eastAsia="標楷體" w:hAnsi="標楷體" w:hint="eastAsia"/>
                          <w:position w:val="3"/>
                          <w:sz w:val="16"/>
                        </w:rPr>
                        <w:instrText>序</w:instrText>
                      </w:r>
                      <w:r>
                        <w:rPr>
                          <w:rFonts w:ascii="標楷體" w:eastAsia="標楷體" w:hAnsi="標楷體" w:hint="eastAsia"/>
                        </w:rPr>
                        <w:instrText>)</w:instrText>
                      </w:r>
                      <w:r>
                        <w:rPr>
                          <w:rFonts w:ascii="標楷體" w:eastAsia="標楷體" w:hAnsi="標楷體"/>
                        </w:rPr>
                        <w:fldChar w:fldCharType="end"/>
                      </w:r>
                      <w:r>
                        <w:rPr>
                          <w:rFonts w:ascii="標楷體" w:eastAsia="標楷體" w:hAnsi="標楷體" w:hint="eastAsia"/>
                        </w:rPr>
                        <w:t>的地方</w:t>
                      </w:r>
                      <w:r>
                        <w:rPr>
                          <w:rFonts w:ascii="標楷體" w:eastAsia="標楷體" w:hAnsi="標楷體"/>
                        </w:rPr>
                        <w:t>，那裡多在介紹股票的由來</w:t>
                      </w:r>
                      <w:r>
                        <w:rPr>
                          <w:rFonts w:ascii="標楷體" w:eastAsia="標楷體" w:hAnsi="標楷體" w:hint="eastAsia"/>
                        </w:rPr>
                        <w:t>以及股票發行、交易與資產管理。</w:t>
                      </w: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sidRPr="00514BC1">
                        <w:rPr>
                          <w:rFonts w:ascii="標楷體" w:eastAsia="標楷體" w:hAnsi="標楷體" w:hint="eastAsia"/>
                          <w:position w:val="3"/>
                          <w:sz w:val="16"/>
                        </w:rPr>
                        <w:instrText>啟</w:instrText>
                      </w:r>
                      <w:r>
                        <w:rPr>
                          <w:rFonts w:ascii="標楷體" w:eastAsia="標楷體" w:hAnsi="標楷體" w:hint="eastAsia"/>
                        </w:rPr>
                        <w:instrText>)</w:instrText>
                      </w:r>
                      <w:r>
                        <w:rPr>
                          <w:rFonts w:ascii="標楷體" w:eastAsia="標楷體" w:hAnsi="標楷體"/>
                        </w:rPr>
                        <w:fldChar w:fldCharType="end"/>
                      </w:r>
                      <w:r>
                        <w:rPr>
                          <w:rFonts w:ascii="標楷體" w:eastAsia="標楷體" w:hAnsi="標楷體" w:hint="eastAsia"/>
                        </w:rPr>
                        <w:t>展區主要是讓大家知道第一張股票是如何產生的，以上是金庫前的展區，進金庫前有個很酷的地方</w:t>
                      </w:r>
                      <w:r>
                        <w:rPr>
                          <w:rFonts w:ascii="標楷體" w:eastAsia="標楷體" w:hAnsi="標楷體"/>
                        </w:rPr>
                        <w:t>「人臉辨識」</w:t>
                      </w:r>
                      <w:r>
                        <w:rPr>
                          <w:rFonts w:ascii="標楷體" w:eastAsia="標楷體" w:hAnsi="標楷體" w:hint="eastAsia"/>
                        </w:rPr>
                        <w:t>掃描完同學的臉之後就可以進到金庫裡了</w:t>
                      </w:r>
                      <w:r>
                        <w:rPr>
                          <w:rFonts w:ascii="標楷體" w:eastAsia="標楷體" w:hAnsi="標楷體"/>
                        </w:rPr>
                        <w:t>。</w:t>
                      </w:r>
                    </w:p>
                    <w:p w:rsidR="00E07902" w:rsidRDefault="00E07902" w:rsidP="00BA5663">
                      <w:pPr>
                        <w:rPr>
                          <w:rFonts w:ascii="標楷體" w:eastAsia="標楷體" w:hAnsi="標楷體"/>
                        </w:rPr>
                      </w:pPr>
                      <w:r>
                        <w:rPr>
                          <w:rFonts w:ascii="標楷體" w:eastAsia="標楷體" w:hAnsi="標楷體" w:hint="eastAsia"/>
                        </w:rPr>
                        <w:t>金庫裡有承、轉、合三個展區</w:t>
                      </w:r>
                      <w:r>
                        <w:rPr>
                          <w:rFonts w:ascii="標楷體" w:eastAsia="標楷體" w:hAnsi="標楷體"/>
                        </w:rPr>
                        <w:t>，</w:t>
                      </w:r>
                      <w:r>
                        <w:rPr>
                          <w:rFonts w:ascii="標楷體" w:eastAsia="標楷體" w:hAnsi="標楷體" w:hint="eastAsia"/>
                        </w:rPr>
                        <w:t>這三個展區</w:t>
                      </w:r>
                      <w:r>
                        <w:rPr>
                          <w:rFonts w:ascii="標楷體" w:eastAsia="標楷體" w:hAnsi="標楷體"/>
                        </w:rPr>
                        <w:t>放了非常多的股票</w:t>
                      </w:r>
                      <w:r>
                        <w:rPr>
                          <w:rFonts w:ascii="標楷體" w:eastAsia="標楷體" w:hAnsi="標楷體" w:hint="eastAsia"/>
                        </w:rPr>
                        <w:t>，還有一些台灣早期的農工業的發展。</w:t>
                      </w:r>
                    </w:p>
                    <w:p w:rsidR="00E07902" w:rsidRDefault="00E07902" w:rsidP="00BA5663">
                      <w:pPr>
                        <w:rPr>
                          <w:rFonts w:ascii="標楷體" w:eastAsia="標楷體" w:hAnsi="標楷體"/>
                        </w:rPr>
                      </w:pPr>
                      <w:r>
                        <w:rPr>
                          <w:rFonts w:ascii="標楷體" w:eastAsia="標楷體" w:hAnsi="標楷體" w:hint="eastAsia"/>
                        </w:rPr>
                        <w:t>透過這次參觀</w:t>
                      </w:r>
                      <w:r>
                        <w:rPr>
                          <w:rFonts w:ascii="標楷體" w:eastAsia="標楷體" w:hAnsi="標楷體"/>
                        </w:rPr>
                        <w:t>還有工作人員的帶領及講解</w:t>
                      </w:r>
                      <w:r w:rsidRPr="0011182C">
                        <w:rPr>
                          <w:rFonts w:ascii="標楷體" w:eastAsia="標楷體" w:hAnsi="標楷體" w:hint="eastAsia"/>
                        </w:rPr>
                        <w:t>讓我知道了世界上第一張股票、中國第一張股票以及台灣第一張股票是什麼時候發行的，對股票的了解又進了一步。台灣股票博物館就是存放股票的地方，他們把存放股票的地方改成博物館來讓我們參觀，讓我們更了解股票的歷史。參觀完後，</w:t>
                      </w:r>
                      <w:r>
                        <w:rPr>
                          <w:rFonts w:ascii="標楷體" w:eastAsia="標楷體" w:hAnsi="標楷體" w:hint="eastAsia"/>
                        </w:rPr>
                        <w:t>在先前看影片的地方</w:t>
                      </w:r>
                      <w:r>
                        <w:rPr>
                          <w:rFonts w:ascii="標楷體" w:eastAsia="標楷體" w:hAnsi="標楷體"/>
                        </w:rPr>
                        <w:t>有</w:t>
                      </w:r>
                      <w:r w:rsidRPr="0011182C">
                        <w:rPr>
                          <w:rFonts w:ascii="標楷體" w:eastAsia="標楷體" w:hAnsi="標楷體" w:hint="eastAsia"/>
                        </w:rPr>
                        <w:t>有獎問答，</w:t>
                      </w:r>
                      <w:r>
                        <w:rPr>
                          <w:rFonts w:ascii="標楷體" w:eastAsia="標楷體" w:hAnsi="標楷體" w:hint="eastAsia"/>
                        </w:rPr>
                        <w:t>還有其他同學上台分享參觀的心得，我們班同學也拿了很多小禮物，在大廳拍了大合照之後這趟參觀就結束了</w:t>
                      </w:r>
                      <w:r>
                        <w:rPr>
                          <w:rFonts w:ascii="標楷體" w:eastAsia="標楷體" w:hAnsi="標楷體"/>
                        </w:rPr>
                        <w:t>，很開心有這個機會可以參觀股票博物館讓我對股票更了解！</w:t>
                      </w:r>
                    </w:p>
                    <w:p w:rsidR="00E07902" w:rsidRDefault="00E07902" w:rsidP="00BA5663">
                      <w:pPr>
                        <w:rPr>
                          <w:rFonts w:ascii="標楷體" w:eastAsia="標楷體" w:hAnsi="標楷體"/>
                          <w:noProof/>
                        </w:rPr>
                      </w:pPr>
                    </w:p>
                    <w:p w:rsidR="00E07902" w:rsidRDefault="00E07902" w:rsidP="00BA5663">
                      <w:pPr>
                        <w:rPr>
                          <w:rFonts w:ascii="標楷體" w:eastAsia="標楷體" w:hAnsi="標楷體"/>
                        </w:rPr>
                      </w:pPr>
                    </w:p>
                    <w:p w:rsidR="00E07902" w:rsidRPr="00514BC1" w:rsidRDefault="00E07902" w:rsidP="00BA5663">
                      <w:pPr>
                        <w:rPr>
                          <w:rFonts w:ascii="標楷體" w:eastAsia="標楷體" w:hAnsi="標楷體"/>
                        </w:rPr>
                      </w:pPr>
                    </w:p>
                  </w:txbxContent>
                </v:textbox>
                <w10:wrap type="square" anchorx="margin"/>
              </v:shape>
            </w:pict>
          </mc:Fallback>
        </mc:AlternateContent>
      </w:r>
      <w:r w:rsidR="00660576" w:rsidRPr="00DF02E2">
        <w:rPr>
          <w:rFonts w:eastAsia="標楷體" w:hint="eastAsia"/>
          <w:sz w:val="28"/>
        </w:rPr>
        <w:t xml:space="preserve">19 </w:t>
      </w:r>
      <w:r w:rsidR="00660576" w:rsidRPr="00DF02E2">
        <w:rPr>
          <w:rFonts w:eastAsia="標楷體" w:hint="eastAsia"/>
          <w:sz w:val="28"/>
          <w:u w:val="single"/>
        </w:rPr>
        <w:t>李芝琳</w:t>
      </w:r>
    </w:p>
    <w:p w:rsidR="00660576" w:rsidRPr="00DF02E2" w:rsidRDefault="00BA5663" w:rsidP="00BD484D">
      <w:pPr>
        <w:rPr>
          <w:rFonts w:eastAsia="標楷體"/>
        </w:rPr>
      </w:pPr>
      <w:r w:rsidRPr="00DF02E2">
        <w:rPr>
          <w:rFonts w:ascii="標楷體" w:eastAsia="標楷體" w:hAnsi="標楷體" w:hint="eastAsia"/>
          <w:noProof/>
        </w:rPr>
        <w:drawing>
          <wp:anchor distT="0" distB="0" distL="114300" distR="114300" simplePos="0" relativeHeight="251750400" behindDoc="1" locked="0" layoutInCell="1" allowOverlap="1" wp14:anchorId="13BB649F" wp14:editId="170FD58C">
            <wp:simplePos x="0" y="0"/>
            <wp:positionH relativeFrom="column">
              <wp:posOffset>-20320</wp:posOffset>
            </wp:positionH>
            <wp:positionV relativeFrom="paragraph">
              <wp:posOffset>4867910</wp:posOffset>
            </wp:positionV>
            <wp:extent cx="3261360" cy="2444750"/>
            <wp:effectExtent l="0" t="0" r="0" b="0"/>
            <wp:wrapThrough wrapText="bothSides">
              <wp:wrapPolygon edited="0">
                <wp:start x="0" y="0"/>
                <wp:lineTo x="0" y="21376"/>
                <wp:lineTo x="21449" y="21376"/>
                <wp:lineTo x="21449" y="0"/>
                <wp:lineTo x="0" y="0"/>
              </wp:wrapPolygon>
            </wp:wrapThrough>
            <wp:docPr id="212" name="圖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0422152951.jpg"/>
                    <pic:cNvPicPr/>
                  </pic:nvPicPr>
                  <pic:blipFill>
                    <a:blip r:embed="rId25" cstate="print">
                      <a:extLst>
                        <a:ext uri="{BEBA8EAE-BF5A-486C-A8C5-ECC9F3942E4B}">
                          <a14:imgProps xmlns:a14="http://schemas.microsoft.com/office/drawing/2010/main">
                            <a14:imgLayer r:embed="rId26">
                              <a14:imgEffect>
                                <a14:sharpenSoften amount="2000"/>
                              </a14:imgEffect>
                              <a14:imgEffect>
                                <a14:brightnessContrast bright="15000" contrast="-6000"/>
                              </a14:imgEffect>
                            </a14:imgLayer>
                          </a14:imgProps>
                        </a:ext>
                        <a:ext uri="{28A0092B-C50C-407E-A947-70E740481C1C}">
                          <a14:useLocalDpi xmlns:a14="http://schemas.microsoft.com/office/drawing/2010/main" val="0"/>
                        </a:ext>
                      </a:extLst>
                    </a:blip>
                    <a:stretch>
                      <a:fillRect/>
                    </a:stretch>
                  </pic:blipFill>
                  <pic:spPr>
                    <a:xfrm>
                      <a:off x="0" y="0"/>
                      <a:ext cx="3261360" cy="2444750"/>
                    </a:xfrm>
                    <a:prstGeom prst="rect">
                      <a:avLst/>
                    </a:prstGeom>
                  </pic:spPr>
                </pic:pic>
              </a:graphicData>
            </a:graphic>
            <wp14:sizeRelH relativeFrom="page">
              <wp14:pctWidth>0</wp14:pctWidth>
            </wp14:sizeRelH>
            <wp14:sizeRelV relativeFrom="page">
              <wp14:pctHeight>0</wp14:pctHeight>
            </wp14:sizeRelV>
          </wp:anchor>
        </w:drawing>
      </w:r>
    </w:p>
    <w:p w:rsidR="00BA5663" w:rsidRPr="00DF02E2" w:rsidRDefault="00BA5663" w:rsidP="00BD484D">
      <w:pPr>
        <w:rPr>
          <w:rFonts w:eastAsia="標楷體"/>
        </w:rPr>
      </w:pPr>
    </w:p>
    <w:p w:rsidR="00BA5663" w:rsidRPr="00DF02E2" w:rsidRDefault="00BA5663" w:rsidP="00BD484D">
      <w:pPr>
        <w:rPr>
          <w:rFonts w:eastAsia="標楷體"/>
        </w:rPr>
      </w:pPr>
      <w:r w:rsidRPr="00DF02E2">
        <w:rPr>
          <w:rFonts w:ascii="標楷體" w:eastAsia="標楷體" w:hAnsi="標楷體"/>
          <w:noProof/>
        </w:rPr>
        <w:drawing>
          <wp:anchor distT="0" distB="0" distL="114300" distR="114300" simplePos="0" relativeHeight="251751424" behindDoc="1" locked="0" layoutInCell="1" allowOverlap="1" wp14:anchorId="55800EA9" wp14:editId="2CBF4914">
            <wp:simplePos x="0" y="0"/>
            <wp:positionH relativeFrom="column">
              <wp:posOffset>182245</wp:posOffset>
            </wp:positionH>
            <wp:positionV relativeFrom="paragraph">
              <wp:posOffset>180975</wp:posOffset>
            </wp:positionV>
            <wp:extent cx="1371600" cy="2466975"/>
            <wp:effectExtent l="0" t="0" r="0" b="9525"/>
            <wp:wrapThrough wrapText="bothSides">
              <wp:wrapPolygon edited="0">
                <wp:start x="0" y="0"/>
                <wp:lineTo x="0" y="21517"/>
                <wp:lineTo x="21300" y="21517"/>
                <wp:lineTo x="21300" y="0"/>
                <wp:lineTo x="0" y="0"/>
              </wp:wrapPolygon>
            </wp:wrapThrough>
            <wp:docPr id="231" name="圖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71600"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5663" w:rsidRPr="00DF02E2" w:rsidRDefault="00BA5663" w:rsidP="00BD484D">
      <w:pPr>
        <w:rPr>
          <w:rFonts w:eastAsia="標楷體"/>
        </w:rPr>
      </w:pPr>
    </w:p>
    <w:p w:rsidR="00BA5663" w:rsidRPr="00DF02E2" w:rsidRDefault="00BA5663" w:rsidP="00BD484D">
      <w:pPr>
        <w:rPr>
          <w:rFonts w:eastAsia="標楷體"/>
        </w:rPr>
      </w:pPr>
    </w:p>
    <w:p w:rsidR="00BA5663" w:rsidRPr="00DF02E2" w:rsidRDefault="00BA5663" w:rsidP="00BD484D">
      <w:pPr>
        <w:rPr>
          <w:rFonts w:eastAsia="標楷體"/>
        </w:rPr>
      </w:pPr>
    </w:p>
    <w:p w:rsidR="00BA5663" w:rsidRPr="00DF02E2" w:rsidRDefault="00BA5663" w:rsidP="00BD484D">
      <w:pPr>
        <w:rPr>
          <w:rFonts w:eastAsia="標楷體"/>
        </w:rPr>
      </w:pPr>
    </w:p>
    <w:p w:rsidR="00BA5663" w:rsidRPr="00DF02E2" w:rsidRDefault="00BA5663" w:rsidP="00BD484D">
      <w:pPr>
        <w:rPr>
          <w:rFonts w:eastAsia="標楷體"/>
        </w:rPr>
      </w:pPr>
    </w:p>
    <w:p w:rsidR="00BA5663" w:rsidRPr="00DF02E2" w:rsidRDefault="00BA5663" w:rsidP="00BD484D">
      <w:pPr>
        <w:rPr>
          <w:rFonts w:eastAsia="標楷體"/>
        </w:rPr>
      </w:pPr>
    </w:p>
    <w:p w:rsidR="00BA5663" w:rsidRPr="00DF02E2" w:rsidRDefault="00BA5663" w:rsidP="00BD484D">
      <w:pPr>
        <w:rPr>
          <w:rFonts w:eastAsia="標楷體"/>
        </w:rPr>
      </w:pPr>
    </w:p>
    <w:p w:rsidR="00BA5663" w:rsidRPr="00DF02E2" w:rsidRDefault="00BA5663" w:rsidP="00BD484D">
      <w:pPr>
        <w:rPr>
          <w:rFonts w:eastAsia="標楷體"/>
        </w:rPr>
      </w:pPr>
    </w:p>
    <w:p w:rsidR="00BA5663" w:rsidRPr="00DF02E2" w:rsidRDefault="00BA5663" w:rsidP="00BD484D">
      <w:pPr>
        <w:rPr>
          <w:rFonts w:eastAsia="標楷體"/>
        </w:rPr>
      </w:pPr>
    </w:p>
    <w:p w:rsidR="00BA5663" w:rsidRPr="00DF02E2" w:rsidRDefault="00BA5663" w:rsidP="00BD484D">
      <w:pPr>
        <w:rPr>
          <w:rFonts w:eastAsia="標楷體"/>
        </w:rPr>
      </w:pPr>
    </w:p>
    <w:p w:rsidR="00BA5663" w:rsidRPr="00DF02E2" w:rsidRDefault="00BA5663" w:rsidP="00BD484D">
      <w:pPr>
        <w:rPr>
          <w:rFonts w:eastAsia="標楷體"/>
          <w:sz w:val="28"/>
          <w:szCs w:val="28"/>
        </w:rPr>
      </w:pPr>
      <w:r w:rsidRPr="00DF02E2">
        <w:rPr>
          <w:rFonts w:eastAsia="標楷體" w:hint="eastAsia"/>
          <w:sz w:val="28"/>
          <w:szCs w:val="28"/>
        </w:rPr>
        <w:lastRenderedPageBreak/>
        <w:t xml:space="preserve">20 </w:t>
      </w:r>
      <w:r w:rsidRPr="00DF02E2">
        <w:rPr>
          <w:rFonts w:eastAsia="標楷體" w:hint="eastAsia"/>
          <w:noProof/>
          <w:sz w:val="28"/>
          <w:szCs w:val="28"/>
          <w:u w:val="single"/>
        </w:rPr>
        <w:t>林芯如</w:t>
      </w:r>
      <w:r w:rsidRPr="00DF02E2">
        <w:rPr>
          <w:rFonts w:eastAsia="標楷體" w:hint="eastAsia"/>
          <w:noProof/>
          <w:sz w:val="28"/>
          <w:szCs w:val="28"/>
          <w:u w:val="single"/>
        </w:rPr>
        <mc:AlternateContent>
          <mc:Choice Requires="wps">
            <w:drawing>
              <wp:anchor distT="0" distB="0" distL="114300" distR="114300" simplePos="0" relativeHeight="251753472" behindDoc="1" locked="0" layoutInCell="1" allowOverlap="1" wp14:anchorId="41635C62" wp14:editId="1BDBE675">
                <wp:simplePos x="0" y="0"/>
                <wp:positionH relativeFrom="column">
                  <wp:posOffset>-1139935</wp:posOffset>
                </wp:positionH>
                <wp:positionV relativeFrom="paragraph">
                  <wp:posOffset>-932263</wp:posOffset>
                </wp:positionV>
                <wp:extent cx="7677150" cy="10982325"/>
                <wp:effectExtent l="0" t="0" r="19050" b="28575"/>
                <wp:wrapNone/>
                <wp:docPr id="232" name="矩形 232"/>
                <wp:cNvGraphicFramePr/>
                <a:graphic xmlns:a="http://schemas.openxmlformats.org/drawingml/2006/main">
                  <a:graphicData uri="http://schemas.microsoft.com/office/word/2010/wordprocessingShape">
                    <wps:wsp>
                      <wps:cNvSpPr/>
                      <wps:spPr>
                        <a:xfrm>
                          <a:off x="0" y="0"/>
                          <a:ext cx="7677150" cy="10982325"/>
                        </a:xfrm>
                        <a:prstGeom prst="rect">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矩形 232" o:spid="_x0000_s1026" style="position:absolute;margin-left:-89.75pt;margin-top:-73.4pt;width:604.5pt;height:864.7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" fillcolor="#f2dbdb [661]" strokecolor="#f2dbdb [661]" strokeweight="2pt"/>
            </w:pict>
          </mc:Fallback>
        </mc:AlternateContent>
      </w:r>
    </w:p>
    <w:p w:rsidR="00BA5663" w:rsidRPr="00DF02E2" w:rsidRDefault="00BA5663" w:rsidP="00BA5663">
      <w:pPr>
        <w:rPr>
          <w:rFonts w:ascii="標楷體" w:eastAsia="標楷體" w:hAnsi="標楷體"/>
        </w:rPr>
      </w:pPr>
    </w:p>
    <w:p w:rsidR="00BA5663" w:rsidRPr="00D93F66" w:rsidRDefault="00BA5663" w:rsidP="00BA5663">
      <w:pPr>
        <w:widowControl/>
        <w:jc w:val="center"/>
        <w:rPr>
          <w:rFonts w:ascii="Arial" w:eastAsia="標楷體" w:hAnsi="Arial" w:cs="Arial"/>
          <w:color w:val="632423" w:themeColor="accent2" w:themeShade="80"/>
          <w:sz w:val="28"/>
          <w:szCs w:val="32"/>
          <w:bdr w:val="single" w:sz="4" w:space="0" w:color="auto"/>
        </w:rPr>
      </w:pPr>
      <w:r w:rsidRPr="00D93F66">
        <w:rPr>
          <w:rFonts w:ascii="Arial" w:eastAsia="標楷體" w:hAnsi="Arial" w:cs="Arial" w:hint="eastAsia"/>
          <w:color w:val="632423" w:themeColor="accent2" w:themeShade="80"/>
          <w:sz w:val="28"/>
          <w:szCs w:val="32"/>
          <w:bdr w:val="single" w:sz="4" w:space="0" w:color="auto"/>
        </w:rPr>
        <w:t>參觀台灣股票博物館的心得</w:t>
      </w:r>
    </w:p>
    <w:p w:rsidR="00BA5663" w:rsidRPr="00DF02E2" w:rsidRDefault="00BA5663" w:rsidP="00BA5663">
      <w:pPr>
        <w:widowControl/>
        <w:ind w:firstLine="480"/>
        <w:rPr>
          <w:rFonts w:ascii="Arial" w:eastAsia="標楷體" w:hAnsi="Arial" w:cs="Arial"/>
          <w:color w:val="252525"/>
          <w:szCs w:val="24"/>
        </w:rPr>
      </w:pPr>
      <w:r w:rsidRPr="00DF02E2">
        <w:rPr>
          <w:rFonts w:ascii="Arial" w:eastAsia="標楷體" w:hAnsi="Arial" w:cs="Arial" w:hint="eastAsia"/>
          <w:color w:val="252525"/>
          <w:szCs w:val="24"/>
        </w:rPr>
        <w:t>以前還小的時候，常常會在家中的電視、報紙上看到股票的數據，密密麻麻的數字出現在我眼前，當時懵懵懂懂的我只知道那就是一個叫做「股票」然後可以賺賠錢的東西，每次問家中的大人那是什麼，也都得不出一個所以然，有聽沒有懂得，直到在高一的這個階段參觀了股票博物館，接觸到股票的奧妙，打開了我對股票的新視野！</w:t>
      </w:r>
    </w:p>
    <w:p w:rsidR="00BA5663" w:rsidRPr="00DF02E2" w:rsidRDefault="00BA5663" w:rsidP="00BA5663">
      <w:pPr>
        <w:widowControl/>
        <w:ind w:firstLine="480"/>
        <w:rPr>
          <w:rFonts w:ascii="Arial" w:eastAsia="標楷體" w:hAnsi="Arial" w:cs="Arial"/>
          <w:color w:val="252525"/>
          <w:szCs w:val="24"/>
        </w:rPr>
      </w:pPr>
      <w:r w:rsidRPr="00DF02E2">
        <w:rPr>
          <w:rFonts w:ascii="Arial" w:eastAsia="標楷體" w:hAnsi="Arial" w:cs="Arial" w:hint="eastAsia"/>
          <w:color w:val="252525"/>
          <w:szCs w:val="24"/>
        </w:rPr>
        <w:t>我帶著雀躍的心情來到了博物館，我們進去後被帶到一個叫「多功能教育中心」的地方，接下來就放了幾部如何理財、投保、投資的小短片，這些都跟股票有著一部分的相關性，初步的讓我對股票有了基本的認知，而且短片的內容也非常得有趣，不像那種死板板的影片，看著都讓我對等等參觀的行程更加期待。</w:t>
      </w:r>
    </w:p>
    <w:p w:rsidR="00BA5663" w:rsidRPr="00DF02E2" w:rsidRDefault="00BA5663" w:rsidP="00BA5663">
      <w:pPr>
        <w:widowControl/>
        <w:rPr>
          <w:rFonts w:ascii="Arial" w:eastAsia="標楷體" w:hAnsi="Arial" w:cs="Arial"/>
          <w:color w:val="252525"/>
          <w:szCs w:val="24"/>
        </w:rPr>
      </w:pPr>
      <w:r w:rsidRPr="00DF02E2">
        <w:rPr>
          <w:rFonts w:ascii="Arial" w:eastAsia="標楷體" w:hAnsi="Arial" w:cs="Arial" w:hint="eastAsia"/>
          <w:color w:val="252525"/>
          <w:szCs w:val="24"/>
        </w:rPr>
        <w:tab/>
      </w:r>
      <w:r w:rsidRPr="00DF02E2">
        <w:rPr>
          <w:rFonts w:ascii="Arial" w:eastAsia="標楷體" w:hAnsi="Arial" w:cs="Arial" w:hint="eastAsia"/>
          <w:color w:val="252525"/>
          <w:szCs w:val="24"/>
        </w:rPr>
        <w:t>專員帶著我們來到了第一個參觀的地點，牆上寫著「一張股票千百故事」，這讓我不禁懷疑，一張小小的股票是能有什麼偉大的故事？之後聽完專員的各個解說，股票的來啟源、故事、發展，彷彿讓我在一次的了解股票的重要性，還有很多有趣的影片跟照片在訴說著股票的歷史，這裡最讓我新奇的就是人臉辨識機，他會掃描人的臉然後記錄在機台裡面，這樣才能進去第二階段的金庫！很遺憾的是我並沒有爭取到可以掃描臉的機會，但沒關係！下次來的時候一定會來體驗看看的。</w:t>
      </w:r>
    </w:p>
    <w:p w:rsidR="00BA5663" w:rsidRPr="00DF02E2" w:rsidRDefault="00BA5663" w:rsidP="00BA5663">
      <w:pPr>
        <w:widowControl/>
        <w:rPr>
          <w:rFonts w:ascii="Arial" w:eastAsia="標楷體" w:hAnsi="Arial" w:cs="Arial"/>
          <w:color w:val="252525"/>
          <w:szCs w:val="24"/>
        </w:rPr>
      </w:pPr>
      <w:r w:rsidRPr="00DF02E2">
        <w:rPr>
          <w:rFonts w:ascii="Arial" w:eastAsia="標楷體" w:hAnsi="Arial" w:cs="Arial" w:hint="eastAsia"/>
          <w:color w:val="252525"/>
          <w:szCs w:val="24"/>
        </w:rPr>
        <w:tab/>
      </w:r>
      <w:r w:rsidRPr="00DF02E2">
        <w:rPr>
          <w:rFonts w:ascii="Arial" w:eastAsia="標楷體" w:hAnsi="Arial" w:cs="Arial" w:hint="eastAsia"/>
          <w:color w:val="252525"/>
          <w:szCs w:val="24"/>
        </w:rPr>
        <w:t>到了金庫裡，最吸睛的就是天花板五彩繽紛的樣式，原來那些顏色都有著不同的意義，不同的顏色代表著不同的股數，真的為之壯觀，也介紹了股票在北中南的發展跟最具有歷史性的股票以及股票的印刷保存的過程，每張歷史性的股票一一展現在我眼前，就好像也跟著歷史走了過來一樣，心情更加的澎湃！</w:t>
      </w:r>
    </w:p>
    <w:p w:rsidR="00BA5663" w:rsidRPr="00DF02E2" w:rsidRDefault="00E07902" w:rsidP="00BA5663">
      <w:pPr>
        <w:widowControl/>
        <w:rPr>
          <w:rFonts w:ascii="Arial" w:eastAsia="標楷體" w:hAnsi="Arial" w:cs="Arial"/>
          <w:color w:val="252525"/>
          <w:szCs w:val="24"/>
        </w:rPr>
      </w:pPr>
      <w:r>
        <w:rPr>
          <w:rFonts w:eastAsia="標楷體"/>
          <w:noProof/>
        </w:rPr>
        <w:drawing>
          <wp:anchor distT="0" distB="0" distL="114300" distR="114300" simplePos="0" relativeHeight="251765760" behindDoc="1" locked="0" layoutInCell="1" allowOverlap="1" wp14:anchorId="427423B6" wp14:editId="7C8AE723">
            <wp:simplePos x="0" y="0"/>
            <wp:positionH relativeFrom="column">
              <wp:posOffset>-71120</wp:posOffset>
            </wp:positionH>
            <wp:positionV relativeFrom="paragraph">
              <wp:posOffset>107950</wp:posOffset>
            </wp:positionV>
            <wp:extent cx="2042795" cy="2722880"/>
            <wp:effectExtent l="0" t="0" r="0" b="1270"/>
            <wp:wrapThrough wrapText="bothSides">
              <wp:wrapPolygon edited="0">
                <wp:start x="0" y="0"/>
                <wp:lineTo x="0" y="21459"/>
                <wp:lineTo x="21352" y="21459"/>
                <wp:lineTo x="21352" y="0"/>
                <wp:lineTo x="0" y="0"/>
              </wp:wrapPolygon>
            </wp:wrapThrough>
            <wp:docPr id="240" name="圖片 240" descr="C:\Users\user\Desktop\12\股票_180422_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2\股票_180422_010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42795" cy="272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BA5663" w:rsidRPr="00DF02E2">
        <w:rPr>
          <w:rFonts w:ascii="Arial" w:eastAsia="標楷體" w:hAnsi="Arial" w:cs="Arial" w:hint="eastAsia"/>
          <w:color w:val="252525"/>
          <w:szCs w:val="24"/>
        </w:rPr>
        <w:tab/>
      </w:r>
      <w:r w:rsidR="00BA5663" w:rsidRPr="00DF02E2">
        <w:rPr>
          <w:rFonts w:ascii="Arial" w:eastAsia="標楷體" w:hAnsi="Arial" w:cs="Arial" w:hint="eastAsia"/>
          <w:color w:val="252525"/>
          <w:szCs w:val="24"/>
        </w:rPr>
        <w:t>參觀完後拍了幾張照片心滿意足的回到多功能教育中心，接下來的行程就是有獎徵答，每個人都很踴躍的舉手，看著大家也很想躍躍欲試的樣子，就覺得這趟旅程非常的值得也非常的有趣，看著這趟旅程即將結束，心裡難免有不是的滋味，但是這次的參觀帶給我很多我從未接處的事物及知識，帶著這些美好的回憶結束了這次的參觀。</w:t>
      </w:r>
    </w:p>
    <w:p w:rsidR="00BA5663" w:rsidRPr="00DF02E2" w:rsidRDefault="00BA5663" w:rsidP="00BA5663">
      <w:pPr>
        <w:pStyle w:val="ad"/>
        <w:ind w:leftChars="0" w:left="360"/>
        <w:rPr>
          <w:rFonts w:ascii="標楷體" w:eastAsia="標楷體" w:hAnsi="標楷體"/>
        </w:rPr>
      </w:pPr>
    </w:p>
    <w:p w:rsidR="00BA5663" w:rsidRPr="00DF02E2" w:rsidRDefault="00BA5663" w:rsidP="00BD484D">
      <w:pPr>
        <w:rPr>
          <w:rFonts w:eastAsia="標楷體"/>
        </w:rPr>
      </w:pPr>
    </w:p>
    <w:p w:rsidR="00BA5663" w:rsidRPr="00DF02E2" w:rsidRDefault="00BA5663" w:rsidP="00BD484D">
      <w:pPr>
        <w:rPr>
          <w:rFonts w:eastAsia="標楷體"/>
        </w:rPr>
      </w:pPr>
    </w:p>
    <w:p w:rsidR="00BA5663" w:rsidRPr="00DF02E2" w:rsidRDefault="00BA5663" w:rsidP="00BD484D">
      <w:pPr>
        <w:rPr>
          <w:rFonts w:eastAsia="標楷體"/>
        </w:rPr>
      </w:pPr>
    </w:p>
    <w:p w:rsidR="00BA5663" w:rsidRPr="00DF02E2" w:rsidRDefault="00BA5663" w:rsidP="00BD484D">
      <w:pPr>
        <w:rPr>
          <w:rFonts w:eastAsia="標楷體"/>
        </w:rPr>
      </w:pPr>
    </w:p>
    <w:p w:rsidR="00BA5663" w:rsidRPr="00DF02E2" w:rsidRDefault="00BA5663">
      <w:pPr>
        <w:widowControl/>
        <w:rPr>
          <w:rFonts w:eastAsia="標楷體"/>
        </w:rPr>
      </w:pPr>
      <w:r w:rsidRPr="00DF02E2">
        <w:rPr>
          <w:rFonts w:eastAsia="標楷體" w:hint="eastAsia"/>
          <w:noProof/>
          <w:sz w:val="28"/>
          <w:szCs w:val="28"/>
          <w:u w:val="single"/>
        </w:rPr>
        <mc:AlternateContent>
          <mc:Choice Requires="wps">
            <w:drawing>
              <wp:anchor distT="0" distB="0" distL="114300" distR="114300" simplePos="0" relativeHeight="251761664" behindDoc="1" locked="0" layoutInCell="1" allowOverlap="1" wp14:anchorId="5332780D" wp14:editId="52346B28">
                <wp:simplePos x="0" y="0"/>
                <wp:positionH relativeFrom="column">
                  <wp:posOffset>-1165860</wp:posOffset>
                </wp:positionH>
                <wp:positionV relativeFrom="paragraph">
                  <wp:posOffset>1645920</wp:posOffset>
                </wp:positionV>
                <wp:extent cx="7677150" cy="10982325"/>
                <wp:effectExtent l="0" t="0" r="19050" b="28575"/>
                <wp:wrapNone/>
                <wp:docPr id="236" name="矩形 236"/>
                <wp:cNvGraphicFramePr/>
                <a:graphic xmlns:a="http://schemas.openxmlformats.org/drawingml/2006/main">
                  <a:graphicData uri="http://schemas.microsoft.com/office/word/2010/wordprocessingShape">
                    <wps:wsp>
                      <wps:cNvSpPr/>
                      <wps:spPr>
                        <a:xfrm>
                          <a:off x="0" y="0"/>
                          <a:ext cx="7677150" cy="10982325"/>
                        </a:xfrm>
                        <a:prstGeom prst="rect">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07902" w:rsidRDefault="00E07902" w:rsidP="00BA5663">
                            <w:pPr>
                              <w:jc w:val="center"/>
                            </w:pPr>
                            <w:r>
                              <w:rPr>
                                <w:rFonts w:hint="eastAsia"/>
                              </w:rP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32780D" id="矩形 236" o:spid="_x0000_s1041" style="position:absolute;margin-left:-91.8pt;margin-top:129.6pt;width:604.5pt;height:864.7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" fillcolor="#f2dbdb [661]" strokecolor="#f2dbdb [661]" strokeweight="2pt">
                <v:textbox>
                  <w:txbxContent>
                    <w:p w:rsidR="00E07902" w:rsidRDefault="00E07902" w:rsidP="00BA5663">
                      <w:pPr>
                        <w:jc w:val="center"/>
                      </w:pPr>
                      <w:r>
                        <w:rPr>
                          <w:rFonts w:hint="eastAsia"/>
                        </w:rPr>
                        <w:t>36</w:t>
                      </w:r>
                    </w:p>
                  </w:txbxContent>
                </v:textbox>
              </v:rect>
            </w:pict>
          </mc:Fallback>
        </mc:AlternateContent>
      </w:r>
    </w:p>
    <w:p w:rsidR="00BA5663" w:rsidRPr="00DF02E2" w:rsidRDefault="0099152D" w:rsidP="00BD484D">
      <w:pPr>
        <w:rPr>
          <w:rFonts w:eastAsia="標楷體"/>
          <w:noProof/>
          <w:sz w:val="28"/>
          <w:szCs w:val="28"/>
          <w:u w:val="single"/>
        </w:rPr>
      </w:pPr>
      <w:r>
        <w:rPr>
          <w:rFonts w:eastAsia="標楷體" w:hint="eastAsia"/>
          <w:noProof/>
          <w:sz w:val="28"/>
          <w:szCs w:val="28"/>
          <w:u w:val="single"/>
        </w:rPr>
        <w:lastRenderedPageBreak/>
        <mc:AlternateContent>
          <mc:Choice Requires="wps">
            <w:drawing>
              <wp:anchor distT="0" distB="0" distL="114300" distR="114300" simplePos="0" relativeHeight="251767808" behindDoc="1" locked="0" layoutInCell="1" allowOverlap="1">
                <wp:simplePos x="0" y="0"/>
                <wp:positionH relativeFrom="column">
                  <wp:posOffset>-168910</wp:posOffset>
                </wp:positionH>
                <wp:positionV relativeFrom="paragraph">
                  <wp:posOffset>-89397</wp:posOffset>
                </wp:positionV>
                <wp:extent cx="5774635" cy="7414591"/>
                <wp:effectExtent l="0" t="0" r="17145" b="15240"/>
                <wp:wrapNone/>
                <wp:docPr id="242" name="矩形 242"/>
                <wp:cNvGraphicFramePr/>
                <a:graphic xmlns:a="http://schemas.openxmlformats.org/drawingml/2006/main">
                  <a:graphicData uri="http://schemas.microsoft.com/office/word/2010/wordprocessingShape">
                    <wps:wsp>
                      <wps:cNvSpPr/>
                      <wps:spPr>
                        <a:xfrm>
                          <a:off x="0" y="0"/>
                          <a:ext cx="5774635" cy="7414591"/>
                        </a:xfrm>
                        <a:prstGeom prst="rect">
                          <a:avLst/>
                        </a:prstGeom>
                        <a:solidFill>
                          <a:schemeClr val="bg1">
                            <a:lumMod val="85000"/>
                          </a:scheme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矩形 242" o:spid="_x0000_s1026" style="position:absolute;margin-left:-13.3pt;margin-top:-7.05pt;width:454.7pt;height:583.8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" fillcolor="#d8d8d8 [2732]" strokecolor="yellow" strokeweight="2pt"/>
            </w:pict>
          </mc:Fallback>
        </mc:AlternateContent>
      </w:r>
      <w:r w:rsidR="00BA5663" w:rsidRPr="00DF02E2">
        <w:rPr>
          <w:rFonts w:eastAsia="標楷體" w:hint="eastAsia"/>
          <w:noProof/>
          <w:sz w:val="28"/>
          <w:szCs w:val="28"/>
          <w:u w:val="single"/>
        </w:rPr>
        <mc:AlternateContent>
          <mc:Choice Requires="wps">
            <w:drawing>
              <wp:anchor distT="0" distB="0" distL="114300" distR="114300" simplePos="0" relativeHeight="251755520" behindDoc="1" locked="0" layoutInCell="1" allowOverlap="1" wp14:anchorId="3DBDA641" wp14:editId="2F9FE527">
                <wp:simplePos x="0" y="0"/>
                <wp:positionH relativeFrom="column">
                  <wp:posOffset>-1219200</wp:posOffset>
                </wp:positionH>
                <wp:positionV relativeFrom="paragraph">
                  <wp:posOffset>-941705</wp:posOffset>
                </wp:positionV>
                <wp:extent cx="7677150" cy="10982325"/>
                <wp:effectExtent l="0" t="0" r="19050" b="28575"/>
                <wp:wrapNone/>
                <wp:docPr id="233" name="矩形 233"/>
                <wp:cNvGraphicFramePr/>
                <a:graphic xmlns:a="http://schemas.openxmlformats.org/drawingml/2006/main">
                  <a:graphicData uri="http://schemas.microsoft.com/office/word/2010/wordprocessingShape">
                    <wps:wsp>
                      <wps:cNvSpPr/>
                      <wps:spPr>
                        <a:xfrm>
                          <a:off x="0" y="0"/>
                          <a:ext cx="7677150" cy="10982325"/>
                        </a:xfrm>
                        <a:prstGeom prst="rect">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矩形 233" o:spid="_x0000_s1026" style="position:absolute;margin-left:-96pt;margin-top:-74.15pt;width:604.5pt;height:864.7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" fillcolor="#f2dbdb [661]" strokecolor="#f2dbdb [661]" strokeweight="2pt"/>
            </w:pict>
          </mc:Fallback>
        </mc:AlternateContent>
      </w:r>
      <w:r w:rsidR="00BA5663" w:rsidRPr="00DF02E2">
        <w:rPr>
          <w:rFonts w:eastAsia="標楷體" w:hint="eastAsia"/>
          <w:sz w:val="28"/>
          <w:szCs w:val="28"/>
        </w:rPr>
        <w:t xml:space="preserve">23 </w:t>
      </w:r>
      <w:r w:rsidR="00BA5663" w:rsidRPr="00DF02E2">
        <w:rPr>
          <w:rFonts w:eastAsia="標楷體" w:hint="eastAsia"/>
          <w:noProof/>
          <w:sz w:val="28"/>
          <w:szCs w:val="28"/>
          <w:u w:val="single"/>
        </w:rPr>
        <w:t>涂昱婷</w:t>
      </w:r>
    </w:p>
    <w:p w:rsidR="00D93F66" w:rsidRDefault="00BA5663" w:rsidP="00D93F66">
      <w:pPr>
        <w:rPr>
          <w:rFonts w:eastAsia="標楷體"/>
        </w:rPr>
      </w:pPr>
      <w:r w:rsidRPr="00D93F66">
        <w:rPr>
          <w:rFonts w:eastAsia="標楷體"/>
          <w:noProof/>
          <w:sz w:val="28"/>
        </w:rPr>
        <w:drawing>
          <wp:anchor distT="0" distB="0" distL="114300" distR="114300" simplePos="0" relativeHeight="251757568" behindDoc="0" locked="0" layoutInCell="1" allowOverlap="1" wp14:anchorId="09940299" wp14:editId="0E346148">
            <wp:simplePos x="0" y="0"/>
            <wp:positionH relativeFrom="margin">
              <wp:align>left</wp:align>
            </wp:positionH>
            <wp:positionV relativeFrom="paragraph">
              <wp:posOffset>104775</wp:posOffset>
            </wp:positionV>
            <wp:extent cx="2004060" cy="2673350"/>
            <wp:effectExtent l="0" t="0" r="0" b="0"/>
            <wp:wrapSquare wrapText="bothSides"/>
            <wp:docPr id="234" name="圖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80422_173124733 (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02659" cy="2671521"/>
                    </a:xfrm>
                    <a:prstGeom prst="rect">
                      <a:avLst/>
                    </a:prstGeom>
                  </pic:spPr>
                </pic:pic>
              </a:graphicData>
            </a:graphic>
            <wp14:sizeRelH relativeFrom="page">
              <wp14:pctWidth>0</wp14:pctWidth>
            </wp14:sizeRelH>
            <wp14:sizeRelV relativeFrom="page">
              <wp14:pctHeight>0</wp14:pctHeight>
            </wp14:sizeRelV>
          </wp:anchor>
        </w:drawing>
      </w:r>
      <w:r w:rsidR="00D93F66" w:rsidRPr="00D93F66">
        <w:rPr>
          <w:rFonts w:eastAsia="標楷體" w:hint="eastAsia"/>
          <w:sz w:val="28"/>
        </w:rPr>
        <w:t>心得</w:t>
      </w:r>
      <w:r w:rsidR="00D93F66" w:rsidRPr="00D93F66">
        <w:rPr>
          <w:rFonts w:eastAsia="標楷體" w:hint="eastAsia"/>
          <w:sz w:val="28"/>
        </w:rPr>
        <w:t xml:space="preserve"> :</w:t>
      </w:r>
      <w:r w:rsidR="00D93F66">
        <w:rPr>
          <w:rFonts w:eastAsia="標楷體" w:hint="eastAsia"/>
        </w:rPr>
        <w:t xml:space="preserve"> </w:t>
      </w:r>
    </w:p>
    <w:p w:rsidR="00BA5663" w:rsidRPr="00DF02E2" w:rsidRDefault="00BA5663" w:rsidP="00D93F66">
      <w:pPr>
        <w:rPr>
          <w:rFonts w:eastAsia="標楷體"/>
        </w:rPr>
      </w:pPr>
      <w:r w:rsidRPr="00DF02E2">
        <w:rPr>
          <w:rFonts w:eastAsia="標楷體" w:hint="eastAsia"/>
        </w:rPr>
        <w:t>4/20</w:t>
      </w:r>
      <w:r w:rsidRPr="00DF02E2">
        <w:rPr>
          <w:rFonts w:eastAsia="標楷體" w:hint="eastAsia"/>
        </w:rPr>
        <w:t>星期五下午參觀了「臺灣股票博物館」，一踏進博物館內，映入眼簾的是閃亮亮黃金色的壯觀電梯，聽導覽姐姐說，這一棟大樓總共設有</w:t>
      </w:r>
      <w:r w:rsidRPr="00DF02E2">
        <w:rPr>
          <w:rFonts w:eastAsia="標楷體" w:hint="eastAsia"/>
        </w:rPr>
        <w:t>6</w:t>
      </w:r>
      <w:r w:rsidRPr="00DF02E2">
        <w:rPr>
          <w:rFonts w:eastAsia="標楷體" w:hint="eastAsia"/>
        </w:rPr>
        <w:t>座電梯，可說是十分的壯觀呢！</w:t>
      </w:r>
    </w:p>
    <w:p w:rsidR="00BA5663" w:rsidRPr="00DF02E2" w:rsidRDefault="00BA5663" w:rsidP="00BA5663">
      <w:pPr>
        <w:ind w:leftChars="200" w:left="480" w:firstLine="480"/>
        <w:rPr>
          <w:rFonts w:eastAsia="標楷體"/>
        </w:rPr>
      </w:pPr>
      <w:r w:rsidRPr="00DF02E2">
        <w:rPr>
          <w:rFonts w:eastAsia="標楷體" w:hint="eastAsia"/>
        </w:rPr>
        <w:t>一進去就有身穿紅衣的導覽姐姐在等待我們，而一開始我們下樓到了演講廳看了幾段介紹影片和動畫後，就立刻上樓開始參觀博物館內部，一進到這個空間內，我馬上被那裡所有的裝潢和設備所吸引，而也開始藉由導覽姐姐的解說，一開始懵懂無知的我，也漸漸對「股票」有了初步的了解。</w:t>
      </w:r>
    </w:p>
    <w:p w:rsidR="00BA5663" w:rsidRPr="00DF02E2" w:rsidRDefault="00BA5663" w:rsidP="00BA5663">
      <w:pPr>
        <w:ind w:leftChars="600" w:left="1440" w:firstLine="480"/>
        <w:rPr>
          <w:rFonts w:eastAsia="標楷體"/>
        </w:rPr>
      </w:pPr>
      <w:r w:rsidRPr="00DF02E2">
        <w:rPr>
          <w:rFonts w:eastAsia="標楷體" w:hint="eastAsia"/>
        </w:rPr>
        <w:t>其中，對我來說進入金庫的過程中，是最為有趣的，我一開始以為金庫的門只是為了整體裝潢美感所裝飾的，結果竟然可以利用臉部偵測來開啟金庫的大門！開啟大門的瞬間，我感到無比的驚奇與訝異！更對金庫內部產生了極大的好奇心，踏入金庫的瞬間，有一股無法言喻的讚嘆由內心發起，心想：原來這就是金庫內部，好像一個無人所知的秘密空間，好想盡快一探究竟金庫內的功能、歷史等</w:t>
      </w:r>
      <w:r w:rsidRPr="00DF02E2">
        <w:rPr>
          <w:rFonts w:eastAsia="標楷體"/>
        </w:rPr>
        <w:t>……</w:t>
      </w:r>
      <w:r w:rsidRPr="00DF02E2">
        <w:rPr>
          <w:rFonts w:eastAsia="標楷體" w:hint="eastAsia"/>
        </w:rPr>
        <w:t>。</w:t>
      </w:r>
    </w:p>
    <w:p w:rsidR="00BA5663" w:rsidRPr="00DF02E2" w:rsidRDefault="00BA5663" w:rsidP="00BA5663">
      <w:pPr>
        <w:ind w:leftChars="600" w:left="1440" w:firstLine="480"/>
        <w:rPr>
          <w:rFonts w:eastAsia="標楷體"/>
        </w:rPr>
      </w:pPr>
      <w:r w:rsidRPr="00DF02E2">
        <w:rPr>
          <w:rFonts w:eastAsia="標楷體" w:hint="eastAsia"/>
        </w:rPr>
        <w:t>一進到金庫內，當然也有導覽姐姐待命，等著為我們講解有關金庫內的一切知識，參觀完金庫後，也拍了一堆照片留念後，緊接著又到了一開始的演講廳，看完影片，還有有獎徵答，我當然有舉手搶答，我還記得我回答的那道題目是「誰是台灣第一任巡撫？」，而我回答了「劉銘傳」，並獲得了一個股票博物館的滑鼠墊。雖然獎品並沒有特別的吸引我，但是我獲得了成就感與喜悅是別人感受不到的！</w:t>
      </w:r>
    </w:p>
    <w:p w:rsidR="00BA5663" w:rsidRPr="00DF02E2" w:rsidRDefault="00BA5663" w:rsidP="00BA5663">
      <w:pPr>
        <w:ind w:leftChars="600" w:left="1440" w:firstLine="480"/>
        <w:rPr>
          <w:rFonts w:ascii="Nirmala UI" w:eastAsia="標楷體" w:hAnsi="Nirmala UI" w:cs="Nirmala UI"/>
        </w:rPr>
      </w:pPr>
      <w:r w:rsidRPr="00DF02E2">
        <w:rPr>
          <w:rFonts w:ascii="Nirmala UI" w:eastAsia="標楷體" w:hAnsi="Nirmala UI" w:cs="Nirmala UI" w:hint="eastAsia"/>
        </w:rPr>
        <w:t>藉由這次的校外參訪，我獲得了許多股票的相關知識，希望以後能有更多的校外參訪！</w:t>
      </w:r>
    </w:p>
    <w:p w:rsidR="00BA5663" w:rsidRPr="00DF02E2" w:rsidRDefault="00BA5663" w:rsidP="00BA5663">
      <w:pPr>
        <w:widowControl/>
        <w:rPr>
          <w:rFonts w:ascii="Nirmala UI" w:eastAsia="標楷體" w:hAnsi="Nirmala UI" w:cs="Nirmala UI"/>
        </w:rPr>
      </w:pPr>
    </w:p>
    <w:p w:rsidR="00BA5663" w:rsidRPr="00DF02E2" w:rsidRDefault="00BA5663" w:rsidP="00BA5663">
      <w:pPr>
        <w:widowControl/>
        <w:rPr>
          <w:rFonts w:ascii="Nirmala UI" w:eastAsia="標楷體" w:hAnsi="Nirmala UI" w:cs="Nirmala UI"/>
        </w:rPr>
      </w:pPr>
    </w:p>
    <w:p w:rsidR="00BA5663" w:rsidRPr="00DF02E2" w:rsidRDefault="00BA5663" w:rsidP="00BA5663">
      <w:pPr>
        <w:widowControl/>
        <w:rPr>
          <w:rFonts w:ascii="Nirmala UI" w:eastAsia="標楷體" w:hAnsi="Nirmala UI" w:cs="Nirmala UI"/>
        </w:rPr>
      </w:pPr>
    </w:p>
    <w:p w:rsidR="00BA5663" w:rsidRPr="00DF02E2" w:rsidRDefault="00BA5663" w:rsidP="00BA5663">
      <w:pPr>
        <w:widowControl/>
        <w:rPr>
          <w:rFonts w:ascii="Nirmala UI" w:eastAsia="標楷體" w:hAnsi="Nirmala UI" w:cs="Nirmala UI"/>
        </w:rPr>
      </w:pPr>
    </w:p>
    <w:p w:rsidR="00BA5663" w:rsidRPr="00DF02E2" w:rsidRDefault="00BA5663" w:rsidP="00BA5663">
      <w:pPr>
        <w:widowControl/>
        <w:rPr>
          <w:rFonts w:ascii="Nirmala UI" w:eastAsia="標楷體" w:hAnsi="Nirmala UI" w:cs="Nirmala UI"/>
        </w:rPr>
      </w:pPr>
    </w:p>
    <w:p w:rsidR="00BA5663" w:rsidRPr="00DF02E2" w:rsidRDefault="00BA5663" w:rsidP="00BA5663">
      <w:pPr>
        <w:widowControl/>
        <w:rPr>
          <w:rFonts w:ascii="Nirmala UI" w:eastAsia="標楷體" w:hAnsi="Nirmala UI" w:cs="Nirmala UI"/>
        </w:rPr>
      </w:pPr>
    </w:p>
    <w:p w:rsidR="00BA5663" w:rsidRPr="00DF02E2" w:rsidRDefault="00BA5663" w:rsidP="00BA5663">
      <w:pPr>
        <w:widowControl/>
        <w:rPr>
          <w:rFonts w:ascii="Nirmala UI" w:eastAsia="標楷體" w:hAnsi="Nirmala UI" w:cs="Nirmala UI"/>
        </w:rPr>
      </w:pPr>
    </w:p>
    <w:p w:rsidR="00BA5663" w:rsidRPr="00DF02E2" w:rsidRDefault="00BA5663" w:rsidP="00BA5663">
      <w:pPr>
        <w:widowControl/>
        <w:rPr>
          <w:rFonts w:ascii="Nirmala UI" w:eastAsia="標楷體" w:hAnsi="Nirmala UI" w:cs="Nirmala UI"/>
        </w:rPr>
      </w:pPr>
    </w:p>
    <w:p w:rsidR="00BA5663" w:rsidRPr="00DF02E2" w:rsidRDefault="00BA5663" w:rsidP="00BA5663">
      <w:pPr>
        <w:widowControl/>
        <w:rPr>
          <w:rFonts w:ascii="Nirmala UI" w:eastAsia="標楷體" w:hAnsi="Nirmala UI" w:cs="Nirmala UI"/>
        </w:rPr>
      </w:pPr>
      <w:r w:rsidRPr="00DF02E2">
        <w:rPr>
          <w:rFonts w:eastAsia="標楷體" w:hint="eastAsia"/>
          <w:noProof/>
          <w:sz w:val="28"/>
          <w:szCs w:val="28"/>
          <w:u w:val="single"/>
        </w:rPr>
        <mc:AlternateContent>
          <mc:Choice Requires="wps">
            <w:drawing>
              <wp:anchor distT="0" distB="0" distL="114300" distR="114300" simplePos="0" relativeHeight="251759616" behindDoc="1" locked="0" layoutInCell="1" allowOverlap="1" wp14:anchorId="30FA160E" wp14:editId="052CF0EE">
                <wp:simplePos x="0" y="0"/>
                <wp:positionH relativeFrom="column">
                  <wp:posOffset>-1255395</wp:posOffset>
                </wp:positionH>
                <wp:positionV relativeFrom="paragraph">
                  <wp:posOffset>-988392</wp:posOffset>
                </wp:positionV>
                <wp:extent cx="7677150" cy="10982325"/>
                <wp:effectExtent l="0" t="0" r="19050" b="28575"/>
                <wp:wrapNone/>
                <wp:docPr id="235" name="矩形 235"/>
                <wp:cNvGraphicFramePr/>
                <a:graphic xmlns:a="http://schemas.openxmlformats.org/drawingml/2006/main">
                  <a:graphicData uri="http://schemas.microsoft.com/office/word/2010/wordprocessingShape">
                    <wps:wsp>
                      <wps:cNvSpPr/>
                      <wps:spPr>
                        <a:xfrm>
                          <a:off x="0" y="0"/>
                          <a:ext cx="7677150" cy="10982325"/>
                        </a:xfrm>
                        <a:prstGeom prst="rect">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矩形 235" o:spid="_x0000_s1026" style="position:absolute;margin-left:-98.85pt;margin-top:-77.85pt;width:604.5pt;height:864.7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" fillcolor="#f2dbdb [661]" strokecolor="#f2dbdb [661]" strokeweight="2pt"/>
            </w:pict>
          </mc:Fallback>
        </mc:AlternateContent>
      </w:r>
    </w:p>
    <w:p w:rsidR="00BA5663" w:rsidRPr="00DF02E2" w:rsidRDefault="0099152D" w:rsidP="00BD484D">
      <w:pPr>
        <w:rPr>
          <w:rFonts w:eastAsia="標楷體"/>
          <w:noProof/>
          <w:sz w:val="28"/>
          <w:szCs w:val="28"/>
          <w:u w:val="single"/>
        </w:rPr>
      </w:pPr>
      <w:r w:rsidRPr="00DF02E2">
        <w:rPr>
          <w:rFonts w:eastAsia="標楷體" w:hint="eastAsia"/>
          <w:noProof/>
          <w:sz w:val="28"/>
          <w:szCs w:val="28"/>
          <w:u w:val="single"/>
        </w:rPr>
        <mc:AlternateContent>
          <mc:Choice Requires="wps">
            <w:drawing>
              <wp:anchor distT="0" distB="0" distL="114300" distR="114300" simplePos="0" relativeHeight="251763712" behindDoc="1" locked="0" layoutInCell="1" allowOverlap="1" wp14:anchorId="5C07D7E0" wp14:editId="33F19966">
                <wp:simplePos x="0" y="0"/>
                <wp:positionH relativeFrom="column">
                  <wp:posOffset>-4246245</wp:posOffset>
                </wp:positionH>
                <wp:positionV relativeFrom="paragraph">
                  <wp:posOffset>-927735</wp:posOffset>
                </wp:positionV>
                <wp:extent cx="7677150" cy="10982325"/>
                <wp:effectExtent l="0" t="0" r="19050" b="28575"/>
                <wp:wrapNone/>
                <wp:docPr id="237" name="矩形 237"/>
                <wp:cNvGraphicFramePr/>
                <a:graphic xmlns:a="http://schemas.openxmlformats.org/drawingml/2006/main">
                  <a:graphicData uri="http://schemas.microsoft.com/office/word/2010/wordprocessingShape">
                    <wps:wsp>
                      <wps:cNvSpPr/>
                      <wps:spPr>
                        <a:xfrm>
                          <a:off x="0" y="0"/>
                          <a:ext cx="7677150" cy="10982325"/>
                        </a:xfrm>
                        <a:prstGeom prst="rect">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矩形 237" o:spid="_x0000_s1026" style="position:absolute;margin-left:-334.35pt;margin-top:-73.05pt;width:604.5pt;height:864.7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" fillcolor="#f2dbdb [661]" strokecolor="#f2dbdb [661]" strokeweight="2pt"/>
            </w:pict>
          </mc:Fallback>
        </mc:AlternateContent>
      </w:r>
      <w:r w:rsidR="00E07902">
        <w:rPr>
          <w:rFonts w:eastAsia="標楷體"/>
          <w:noProof/>
          <w:sz w:val="28"/>
          <w:szCs w:val="28"/>
        </w:rPr>
        <w:drawing>
          <wp:anchor distT="0" distB="0" distL="114300" distR="114300" simplePos="0" relativeHeight="251764736" behindDoc="1" locked="0" layoutInCell="1" allowOverlap="1" wp14:anchorId="4C6F74E6" wp14:editId="6AE4867A">
            <wp:simplePos x="0" y="0"/>
            <wp:positionH relativeFrom="column">
              <wp:posOffset>68580</wp:posOffset>
            </wp:positionH>
            <wp:positionV relativeFrom="paragraph">
              <wp:posOffset>197485</wp:posOffset>
            </wp:positionV>
            <wp:extent cx="2852420" cy="2138680"/>
            <wp:effectExtent l="0" t="0" r="5080" b="0"/>
            <wp:wrapThrough wrapText="bothSides">
              <wp:wrapPolygon edited="0">
                <wp:start x="0" y="0"/>
                <wp:lineTo x="0" y="21356"/>
                <wp:lineTo x="21494" y="21356"/>
                <wp:lineTo x="21494" y="0"/>
                <wp:lineTo x="0" y="0"/>
              </wp:wrapPolygon>
            </wp:wrapThrough>
            <wp:docPr id="239" name="圖片 239" descr="C:\Users\user\Desktop\12\股票_180424_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12\股票_180424_030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2420" cy="213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BA5663" w:rsidRPr="00DF02E2">
        <w:rPr>
          <w:rFonts w:eastAsia="標楷體" w:hint="eastAsia"/>
          <w:sz w:val="28"/>
          <w:szCs w:val="28"/>
        </w:rPr>
        <w:t xml:space="preserve">36 </w:t>
      </w:r>
      <w:r w:rsidR="00BA5663" w:rsidRPr="00DF02E2">
        <w:rPr>
          <w:rFonts w:eastAsia="標楷體" w:hint="eastAsia"/>
          <w:sz w:val="28"/>
          <w:szCs w:val="28"/>
          <w:u w:val="single"/>
        </w:rPr>
        <w:t>劉宇珍</w:t>
      </w:r>
    </w:p>
    <w:p w:rsidR="00BA5663" w:rsidRDefault="00BA5663" w:rsidP="00BD484D">
      <w:pPr>
        <w:rPr>
          <w:rFonts w:eastAsia="標楷體"/>
          <w:sz w:val="28"/>
          <w:szCs w:val="28"/>
        </w:rPr>
      </w:pPr>
      <w:r w:rsidRPr="00DF02E2">
        <w:rPr>
          <w:rFonts w:eastAsia="標楷體" w:hint="eastAsia"/>
          <w:sz w:val="28"/>
          <w:szCs w:val="28"/>
        </w:rPr>
        <w:t>心得</w:t>
      </w:r>
      <w:r w:rsidRPr="00DF02E2">
        <w:rPr>
          <w:rFonts w:eastAsia="標楷體" w:hint="eastAsia"/>
          <w:sz w:val="28"/>
          <w:szCs w:val="28"/>
        </w:rPr>
        <w:t xml:space="preserve"> : </w:t>
      </w:r>
    </w:p>
    <w:p w:rsidR="00E07902" w:rsidRPr="00FF2274" w:rsidRDefault="00E07902" w:rsidP="00E07902">
      <w:pPr>
        <w:ind w:firstLine="482"/>
        <w:jc w:val="both"/>
        <w:rPr>
          <w:rFonts w:ascii="標楷體" w:eastAsia="標楷體" w:hAnsi="標楷體"/>
          <w:color w:val="000000" w:themeColor="text1"/>
        </w:rPr>
      </w:pPr>
      <w:r w:rsidRPr="00FF2274">
        <w:rPr>
          <w:rFonts w:ascii="標楷體" w:eastAsia="標楷體" w:hAnsi="標楷體" w:hint="eastAsia"/>
          <w:color w:val="000000" w:themeColor="text1"/>
        </w:rPr>
        <w:t>今天參觀了股票博物館，一開始，覺得還好，因為和股票一點都不熟悉，雖然小時候常常看到電視裡有股票升降的畫面，但始終都不了解，一進入股票博物館內，就看到周圍漂亮的裝潢，像是銀行一樣。</w:t>
      </w:r>
    </w:p>
    <w:p w:rsidR="00E07902" w:rsidRPr="00FF2274" w:rsidRDefault="00E07902" w:rsidP="00E07902">
      <w:pPr>
        <w:ind w:firstLine="482"/>
        <w:jc w:val="both"/>
        <w:rPr>
          <w:rFonts w:ascii="標楷體" w:eastAsia="標楷體" w:hAnsi="標楷體"/>
          <w:color w:val="000000" w:themeColor="text1"/>
        </w:rPr>
      </w:pPr>
      <w:r w:rsidRPr="00FF2274">
        <w:rPr>
          <w:rFonts w:ascii="標楷體" w:eastAsia="標楷體" w:hAnsi="標楷體" w:hint="eastAsia"/>
          <w:color w:val="000000" w:themeColor="text1"/>
        </w:rPr>
        <w:t>到了看影片的地方，影片內容介紹了:分散投資，雞蛋不可以放在同一個籃子裡及投保的相關資訊，我們即將進入博物館內，首先是金庫前的展區，這裡介紹了關於股票的由來及第一張股票，股票的發行，這讓我對股票有了初步的認知，接著進入金庫，在進入金庫前需要做一個人臉辨識的東西，超級酷，滿滿的高科技，而且金庫的門超級厚，是用鐵製作成的，接著解說員為我們介紹了股票的的故事，原來股票是這麼酷的東西!股票的影響是如此的大，股票的用處，股票的上市，這讓我們知道股票的重要，而天花板成現了，藍、紫、紅、橘、棕、綠的顏色，代表的股票的面額。台灣的第一張股票是在清光緒13年劉銘傳為了建造鐵路，所發行的鐵路股票，可能是因為我很喜歡歷史所以對於股票的歷史發展很有興趣，其中股票無實體化，這個讓我印象很深刻，因為每年這樣的發行股票，會有多少的紙在當中被浪費掉</w:t>
      </w:r>
    </w:p>
    <w:p w:rsidR="00E07902" w:rsidRPr="00FF2274" w:rsidRDefault="00E07902" w:rsidP="00E07902">
      <w:pPr>
        <w:rPr>
          <w:rFonts w:ascii="標楷體" w:eastAsia="標楷體" w:hAnsi="標楷體"/>
          <w:color w:val="000000" w:themeColor="text1"/>
          <w:szCs w:val="24"/>
        </w:rPr>
      </w:pPr>
      <w:r w:rsidRPr="00FF2274">
        <w:rPr>
          <w:rFonts w:ascii="標楷體" w:eastAsia="標楷體" w:hAnsi="標楷體" w:hint="eastAsia"/>
          <w:color w:val="000000" w:themeColor="text1"/>
        </w:rPr>
        <w:t>，每一次每一次的一張一張股票，我覺得這樣實在很浪費，還好在民國95年強制採取股票無實體化，這麼一來可以不用在如此浪費了!不然就像館內所介紹的</w:t>
      </w:r>
      <w:r w:rsidRPr="00FF2274">
        <w:rPr>
          <w:rFonts w:ascii="標楷體" w:eastAsia="標楷體" w:hAnsi="標楷體" w:hint="eastAsia"/>
          <w:color w:val="000000" w:themeColor="text1"/>
          <w:szCs w:val="24"/>
        </w:rPr>
        <w:t>無紙化減少實體股票7959萬張，而這7959萬張可疊出總高度相當於44座101大樓，總長度可繞於台灣14圈，這個數字實在是太驚人了!</w:t>
      </w:r>
    </w:p>
    <w:p w:rsidR="00E07902" w:rsidRPr="00FF2274" w:rsidRDefault="00E07902" w:rsidP="00E07902">
      <w:pPr>
        <w:ind w:firstLine="480"/>
        <w:rPr>
          <w:rFonts w:ascii="標楷體" w:eastAsia="標楷體" w:hAnsi="標楷體"/>
          <w:color w:val="000000" w:themeColor="text1"/>
        </w:rPr>
      </w:pPr>
      <w:r>
        <w:rPr>
          <w:rFonts w:eastAsia="標楷體"/>
          <w:noProof/>
          <w:sz w:val="28"/>
          <w:szCs w:val="28"/>
        </w:rPr>
        <w:drawing>
          <wp:anchor distT="0" distB="0" distL="114300" distR="114300" simplePos="0" relativeHeight="251766784" behindDoc="1" locked="0" layoutInCell="1" allowOverlap="1" wp14:anchorId="041FA52F" wp14:editId="4D10A044">
            <wp:simplePos x="0" y="0"/>
            <wp:positionH relativeFrom="column">
              <wp:posOffset>3071495</wp:posOffset>
            </wp:positionH>
            <wp:positionV relativeFrom="paragraph">
              <wp:posOffset>848995</wp:posOffset>
            </wp:positionV>
            <wp:extent cx="2522855" cy="1892300"/>
            <wp:effectExtent l="152400" t="209550" r="144145" b="203200"/>
            <wp:wrapThrough wrapText="bothSides">
              <wp:wrapPolygon edited="0">
                <wp:start x="20968" y="-245"/>
                <wp:lineTo x="6182" y="-3651"/>
                <wp:lineTo x="5738" y="-223"/>
                <wp:lineTo x="112" y="-1519"/>
                <wp:lineTo x="-776" y="5338"/>
                <wp:lineTo x="-861" y="12380"/>
                <wp:lineTo x="-730" y="19030"/>
                <wp:lineTo x="-365" y="21321"/>
                <wp:lineTo x="921" y="21617"/>
                <wp:lineTo x="1082" y="21654"/>
                <wp:lineTo x="8697" y="21643"/>
                <wp:lineTo x="8857" y="21680"/>
                <wp:lineTo x="21516" y="21066"/>
                <wp:lineTo x="21772" y="17815"/>
                <wp:lineTo x="21923" y="14098"/>
                <wp:lineTo x="21772" y="-60"/>
                <wp:lineTo x="20968" y="-245"/>
              </wp:wrapPolygon>
            </wp:wrapThrough>
            <wp:docPr id="241" name="圖片 241" descr="C:\Users\user\Desktop\12\股票_180424_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12\股票_180424_030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21011813">
                      <a:off x="0" y="0"/>
                      <a:ext cx="2522855"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2274">
        <w:rPr>
          <w:rFonts w:ascii="標楷體" w:eastAsia="標楷體" w:hAnsi="標楷體" w:hint="eastAsia"/>
          <w:color w:val="000000" w:themeColor="text1"/>
          <w:szCs w:val="24"/>
        </w:rPr>
        <w:t>經過了這次的參觀，讓我了解了關於股票的資訊，原來股票是這樣的發展，是這樣做的，而且不只有關於股票，還有投保的技巧，理財和投資的方法，</w:t>
      </w:r>
      <w:r>
        <w:rPr>
          <w:rFonts w:ascii="標楷體" w:eastAsia="標楷體" w:hAnsi="標楷體" w:hint="eastAsia"/>
          <w:color w:val="000000" w:themeColor="text1"/>
          <w:szCs w:val="24"/>
        </w:rPr>
        <w:t>這些都讓我獲益良多，如果以後來有這樣的機，我希望能再來一次，這次的校外參觀，真的太有趣了!在此謝謝老師，館裡的解說員和帶我們去博物館的司機叔叔。</w:t>
      </w:r>
    </w:p>
    <w:p w:rsidR="00E07902" w:rsidRPr="00E07902" w:rsidRDefault="00E07902" w:rsidP="00BD484D">
      <w:pPr>
        <w:rPr>
          <w:rFonts w:eastAsia="標楷體"/>
          <w:sz w:val="28"/>
          <w:szCs w:val="28"/>
        </w:rPr>
      </w:pPr>
    </w:p>
    <w:sectPr w:rsidR="00E07902" w:rsidRPr="00E07902" w:rsidSect="00061201">
      <w:pgSz w:w="11906" w:h="16838"/>
      <w:pgMar w:top="1440" w:right="1800" w:bottom="1440" w:left="1800" w:header="851" w:footer="992" w:gutter="0"/>
      <w:pgBorders w:offsetFrom="page">
        <w:top w:val="double" w:sz="4" w:space="24" w:color="auto"/>
        <w:left w:val="double" w:sz="4" w:space="24" w:color="auto"/>
        <w:bottom w:val="double" w:sz="4" w:space="24" w:color="auto"/>
        <w:right w:val="double" w:sz="4" w:space="24" w:color="auto"/>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1102" w:rsidRDefault="00851102" w:rsidP="00433220">
      <w:r>
        <w:separator/>
      </w:r>
    </w:p>
  </w:endnote>
  <w:endnote w:type="continuationSeparator" w:id="0">
    <w:p w:rsidR="00851102" w:rsidRDefault="00851102" w:rsidP="00433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altName w:val="微軟正黑體"/>
    <w:panose1 w:val="03000509000000000000"/>
    <w:charset w:val="88"/>
    <w:family w:val="script"/>
    <w:pitch w:val="fixed"/>
    <w:sig w:usb0="00000003" w:usb1="080E0000" w:usb2="00000016" w:usb3="00000000" w:csb0="00100001" w:csb1="00000000"/>
  </w:font>
  <w:font w:name="全真楷書">
    <w:altName w:val="微軟正黑體"/>
    <w:charset w:val="88"/>
    <w:family w:val="modern"/>
    <w:pitch w:val="fixed"/>
    <w:sig w:usb0="00000000"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Nirmala UI">
    <w:altName w:val="Iskoola Pota"/>
    <w:charset w:val="00"/>
    <w:family w:val="swiss"/>
    <w:pitch w:val="variable"/>
    <w:sig w:usb0="00000003" w:usb1="0000004A" w:usb2="000002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1102" w:rsidRDefault="00851102" w:rsidP="00433220">
      <w:r>
        <w:separator/>
      </w:r>
    </w:p>
  </w:footnote>
  <w:footnote w:type="continuationSeparator" w:id="0">
    <w:p w:rsidR="00851102" w:rsidRDefault="00851102" w:rsidP="004332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2708E7"/>
    <w:multiLevelType w:val="hybridMultilevel"/>
    <w:tmpl w:val="8D7419CA"/>
    <w:lvl w:ilvl="0" w:tplc="04090001">
      <w:start w:val="1"/>
      <w:numFmt w:val="bullet"/>
      <w:lvlText w:val=""/>
      <w:lvlJc w:val="left"/>
      <w:pPr>
        <w:ind w:left="480" w:hanging="480"/>
      </w:pPr>
      <w:rPr>
        <w:rFonts w:ascii="Wingdings" w:hAnsi="Wingdings"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6BB7185E"/>
    <w:multiLevelType w:val="hybridMultilevel"/>
    <w:tmpl w:val="278209D8"/>
    <w:lvl w:ilvl="0" w:tplc="738AD6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5"/>
  <w:doNotDisplayPageBoundaries/>
  <w:bordersDoNotSurroundHeader/>
  <w:bordersDoNotSurroundFooter/>
  <w:defaultTabStop w:val="480"/>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C4D"/>
    <w:rsid w:val="00047BD1"/>
    <w:rsid w:val="00061201"/>
    <w:rsid w:val="00130C18"/>
    <w:rsid w:val="00171C4F"/>
    <w:rsid w:val="001D7AD5"/>
    <w:rsid w:val="00214556"/>
    <w:rsid w:val="002405DD"/>
    <w:rsid w:val="002856D0"/>
    <w:rsid w:val="00322C81"/>
    <w:rsid w:val="003A3C39"/>
    <w:rsid w:val="00433220"/>
    <w:rsid w:val="004706E4"/>
    <w:rsid w:val="004F5B43"/>
    <w:rsid w:val="00502998"/>
    <w:rsid w:val="00587AAF"/>
    <w:rsid w:val="005B2232"/>
    <w:rsid w:val="0065271A"/>
    <w:rsid w:val="00660576"/>
    <w:rsid w:val="006B6D3C"/>
    <w:rsid w:val="00791CB6"/>
    <w:rsid w:val="00796A5C"/>
    <w:rsid w:val="00841189"/>
    <w:rsid w:val="00851102"/>
    <w:rsid w:val="009650E7"/>
    <w:rsid w:val="0099152D"/>
    <w:rsid w:val="00996BAC"/>
    <w:rsid w:val="00A928A8"/>
    <w:rsid w:val="00B26C4D"/>
    <w:rsid w:val="00B5223A"/>
    <w:rsid w:val="00BA5663"/>
    <w:rsid w:val="00BD3B05"/>
    <w:rsid w:val="00BD484D"/>
    <w:rsid w:val="00BF279B"/>
    <w:rsid w:val="00C10EF8"/>
    <w:rsid w:val="00C16D06"/>
    <w:rsid w:val="00C74CBC"/>
    <w:rsid w:val="00CA1DF0"/>
    <w:rsid w:val="00CB50D8"/>
    <w:rsid w:val="00CE5D7C"/>
    <w:rsid w:val="00D93F66"/>
    <w:rsid w:val="00DF02E2"/>
    <w:rsid w:val="00E07902"/>
    <w:rsid w:val="00E82C11"/>
    <w:rsid w:val="00E94E2C"/>
    <w:rsid w:val="00F51805"/>
    <w:rsid w:val="00F64CD8"/>
    <w:rsid w:val="00F8158A"/>
    <w:rsid w:val="00FB7C0B"/>
    <w:rsid w:val="00FF7F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2">
    <w:name w:val="heading 2"/>
    <w:basedOn w:val="a"/>
    <w:next w:val="a"/>
    <w:link w:val="20"/>
    <w:uiPriority w:val="9"/>
    <w:unhideWhenUsed/>
    <w:qFormat/>
    <w:rsid w:val="005B2232"/>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link w:val="30"/>
    <w:uiPriority w:val="9"/>
    <w:qFormat/>
    <w:rsid w:val="0065271A"/>
    <w:pPr>
      <w:widowControl/>
      <w:spacing w:before="100" w:beforeAutospacing="1" w:after="100" w:afterAutospacing="1"/>
      <w:outlineLvl w:val="2"/>
    </w:pPr>
    <w:rPr>
      <w:rFonts w:ascii="新細明體" w:eastAsia="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33220"/>
    <w:pPr>
      <w:tabs>
        <w:tab w:val="center" w:pos="4153"/>
        <w:tab w:val="right" w:pos="8306"/>
      </w:tabs>
      <w:snapToGrid w:val="0"/>
    </w:pPr>
    <w:rPr>
      <w:sz w:val="20"/>
      <w:szCs w:val="20"/>
    </w:rPr>
  </w:style>
  <w:style w:type="character" w:customStyle="1" w:styleId="a4">
    <w:name w:val="頁首 字元"/>
    <w:basedOn w:val="a0"/>
    <w:link w:val="a3"/>
    <w:uiPriority w:val="99"/>
    <w:rsid w:val="00433220"/>
    <w:rPr>
      <w:sz w:val="20"/>
      <w:szCs w:val="20"/>
    </w:rPr>
  </w:style>
  <w:style w:type="paragraph" w:styleId="a5">
    <w:name w:val="footer"/>
    <w:basedOn w:val="a"/>
    <w:link w:val="a6"/>
    <w:uiPriority w:val="99"/>
    <w:unhideWhenUsed/>
    <w:rsid w:val="00433220"/>
    <w:pPr>
      <w:tabs>
        <w:tab w:val="center" w:pos="4153"/>
        <w:tab w:val="right" w:pos="8306"/>
      </w:tabs>
      <w:snapToGrid w:val="0"/>
    </w:pPr>
    <w:rPr>
      <w:sz w:val="20"/>
      <w:szCs w:val="20"/>
    </w:rPr>
  </w:style>
  <w:style w:type="character" w:customStyle="1" w:styleId="a6">
    <w:name w:val="頁尾 字元"/>
    <w:basedOn w:val="a0"/>
    <w:link w:val="a5"/>
    <w:uiPriority w:val="99"/>
    <w:rsid w:val="00433220"/>
    <w:rPr>
      <w:sz w:val="20"/>
      <w:szCs w:val="20"/>
    </w:rPr>
  </w:style>
  <w:style w:type="paragraph" w:styleId="a7">
    <w:name w:val="Balloon Text"/>
    <w:basedOn w:val="a"/>
    <w:link w:val="a8"/>
    <w:uiPriority w:val="99"/>
    <w:semiHidden/>
    <w:unhideWhenUsed/>
    <w:rsid w:val="00F64CD8"/>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F64CD8"/>
    <w:rPr>
      <w:rFonts w:asciiTheme="majorHAnsi" w:eastAsiaTheme="majorEastAsia" w:hAnsiTheme="majorHAnsi" w:cstheme="majorBidi"/>
      <w:sz w:val="18"/>
      <w:szCs w:val="18"/>
    </w:rPr>
  </w:style>
  <w:style w:type="character" w:customStyle="1" w:styleId="30">
    <w:name w:val="標題 3 字元"/>
    <w:basedOn w:val="a0"/>
    <w:link w:val="3"/>
    <w:uiPriority w:val="9"/>
    <w:rsid w:val="0065271A"/>
    <w:rPr>
      <w:rFonts w:ascii="新細明體" w:eastAsia="新細明體" w:hAnsi="新細明體" w:cs="新細明體"/>
      <w:b/>
      <w:bCs/>
      <w:kern w:val="0"/>
      <w:sz w:val="27"/>
      <w:szCs w:val="27"/>
    </w:rPr>
  </w:style>
  <w:style w:type="character" w:styleId="a9">
    <w:name w:val="Hyperlink"/>
    <w:basedOn w:val="a0"/>
    <w:uiPriority w:val="99"/>
    <w:semiHidden/>
    <w:unhideWhenUsed/>
    <w:rsid w:val="0065271A"/>
    <w:rPr>
      <w:color w:val="0000FF"/>
      <w:u w:val="single"/>
    </w:rPr>
  </w:style>
  <w:style w:type="paragraph" w:styleId="aa">
    <w:name w:val="Date"/>
    <w:basedOn w:val="a"/>
    <w:next w:val="a"/>
    <w:link w:val="ab"/>
    <w:uiPriority w:val="99"/>
    <w:semiHidden/>
    <w:unhideWhenUsed/>
    <w:rsid w:val="0065271A"/>
    <w:pPr>
      <w:jc w:val="right"/>
    </w:pPr>
  </w:style>
  <w:style w:type="character" w:customStyle="1" w:styleId="ab">
    <w:name w:val="日期 字元"/>
    <w:basedOn w:val="a0"/>
    <w:link w:val="aa"/>
    <w:uiPriority w:val="99"/>
    <w:semiHidden/>
    <w:rsid w:val="0065271A"/>
  </w:style>
  <w:style w:type="table" w:styleId="ac">
    <w:name w:val="Table Grid"/>
    <w:basedOn w:val="a1"/>
    <w:uiPriority w:val="39"/>
    <w:rsid w:val="000612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CB50D8"/>
    <w:pPr>
      <w:ind w:leftChars="200" w:left="480"/>
    </w:pPr>
  </w:style>
  <w:style w:type="paragraph" w:customStyle="1" w:styleId="ae">
    <w:name w:val="內文一、"/>
    <w:basedOn w:val="a"/>
    <w:rsid w:val="00F8158A"/>
    <w:pPr>
      <w:adjustRightInd w:val="0"/>
      <w:spacing w:line="400" w:lineRule="exact"/>
      <w:ind w:left="482" w:hanging="482"/>
      <w:jc w:val="both"/>
    </w:pPr>
    <w:rPr>
      <w:rFonts w:ascii="Times New Roman" w:eastAsia="新細明體" w:hAnsi="Times New Roman" w:cs="Times New Roman"/>
      <w:bCs/>
      <w:szCs w:val="48"/>
    </w:rPr>
  </w:style>
  <w:style w:type="paragraph" w:customStyle="1" w:styleId="af">
    <w:name w:val="內文一、a"/>
    <w:basedOn w:val="a"/>
    <w:rsid w:val="00F8158A"/>
    <w:pPr>
      <w:adjustRightInd w:val="0"/>
      <w:spacing w:line="400" w:lineRule="exact"/>
      <w:ind w:left="709" w:hanging="709"/>
      <w:jc w:val="both"/>
    </w:pPr>
    <w:rPr>
      <w:rFonts w:ascii="Times New Roman" w:eastAsia="新細明體" w:hAnsi="Times New Roman" w:cs="Times New Roman"/>
      <w:bCs/>
      <w:szCs w:val="48"/>
    </w:rPr>
  </w:style>
  <w:style w:type="paragraph" w:customStyle="1" w:styleId="af0">
    <w:name w:val="內文(一)"/>
    <w:basedOn w:val="ae"/>
    <w:rsid w:val="00F8158A"/>
    <w:pPr>
      <w:ind w:left="737" w:hanging="255"/>
    </w:pPr>
    <w:rPr>
      <w:rFonts w:ascii="新細明體"/>
    </w:rPr>
  </w:style>
  <w:style w:type="paragraph" w:customStyle="1" w:styleId="1">
    <w:name w:val="內文1."/>
    <w:basedOn w:val="ae"/>
    <w:rsid w:val="00F8158A"/>
    <w:pPr>
      <w:ind w:left="1003" w:hanging="266"/>
    </w:pPr>
    <w:rPr>
      <w:rFonts w:ascii="新細明體"/>
    </w:rPr>
  </w:style>
  <w:style w:type="character" w:customStyle="1" w:styleId="20">
    <w:name w:val="標題 2 字元"/>
    <w:basedOn w:val="a0"/>
    <w:link w:val="2"/>
    <w:uiPriority w:val="9"/>
    <w:rsid w:val="005B2232"/>
    <w:rPr>
      <w:rFonts w:asciiTheme="majorHAnsi" w:eastAsiaTheme="majorEastAsia" w:hAnsiTheme="majorHAnsi" w:cstheme="majorBidi"/>
      <w:b/>
      <w:bCs/>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2">
    <w:name w:val="heading 2"/>
    <w:basedOn w:val="a"/>
    <w:next w:val="a"/>
    <w:link w:val="20"/>
    <w:uiPriority w:val="9"/>
    <w:unhideWhenUsed/>
    <w:qFormat/>
    <w:rsid w:val="005B2232"/>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link w:val="30"/>
    <w:uiPriority w:val="9"/>
    <w:qFormat/>
    <w:rsid w:val="0065271A"/>
    <w:pPr>
      <w:widowControl/>
      <w:spacing w:before="100" w:beforeAutospacing="1" w:after="100" w:afterAutospacing="1"/>
      <w:outlineLvl w:val="2"/>
    </w:pPr>
    <w:rPr>
      <w:rFonts w:ascii="新細明體" w:eastAsia="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33220"/>
    <w:pPr>
      <w:tabs>
        <w:tab w:val="center" w:pos="4153"/>
        <w:tab w:val="right" w:pos="8306"/>
      </w:tabs>
      <w:snapToGrid w:val="0"/>
    </w:pPr>
    <w:rPr>
      <w:sz w:val="20"/>
      <w:szCs w:val="20"/>
    </w:rPr>
  </w:style>
  <w:style w:type="character" w:customStyle="1" w:styleId="a4">
    <w:name w:val="頁首 字元"/>
    <w:basedOn w:val="a0"/>
    <w:link w:val="a3"/>
    <w:uiPriority w:val="99"/>
    <w:rsid w:val="00433220"/>
    <w:rPr>
      <w:sz w:val="20"/>
      <w:szCs w:val="20"/>
    </w:rPr>
  </w:style>
  <w:style w:type="paragraph" w:styleId="a5">
    <w:name w:val="footer"/>
    <w:basedOn w:val="a"/>
    <w:link w:val="a6"/>
    <w:uiPriority w:val="99"/>
    <w:unhideWhenUsed/>
    <w:rsid w:val="00433220"/>
    <w:pPr>
      <w:tabs>
        <w:tab w:val="center" w:pos="4153"/>
        <w:tab w:val="right" w:pos="8306"/>
      </w:tabs>
      <w:snapToGrid w:val="0"/>
    </w:pPr>
    <w:rPr>
      <w:sz w:val="20"/>
      <w:szCs w:val="20"/>
    </w:rPr>
  </w:style>
  <w:style w:type="character" w:customStyle="1" w:styleId="a6">
    <w:name w:val="頁尾 字元"/>
    <w:basedOn w:val="a0"/>
    <w:link w:val="a5"/>
    <w:uiPriority w:val="99"/>
    <w:rsid w:val="00433220"/>
    <w:rPr>
      <w:sz w:val="20"/>
      <w:szCs w:val="20"/>
    </w:rPr>
  </w:style>
  <w:style w:type="paragraph" w:styleId="a7">
    <w:name w:val="Balloon Text"/>
    <w:basedOn w:val="a"/>
    <w:link w:val="a8"/>
    <w:uiPriority w:val="99"/>
    <w:semiHidden/>
    <w:unhideWhenUsed/>
    <w:rsid w:val="00F64CD8"/>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F64CD8"/>
    <w:rPr>
      <w:rFonts w:asciiTheme="majorHAnsi" w:eastAsiaTheme="majorEastAsia" w:hAnsiTheme="majorHAnsi" w:cstheme="majorBidi"/>
      <w:sz w:val="18"/>
      <w:szCs w:val="18"/>
    </w:rPr>
  </w:style>
  <w:style w:type="character" w:customStyle="1" w:styleId="30">
    <w:name w:val="標題 3 字元"/>
    <w:basedOn w:val="a0"/>
    <w:link w:val="3"/>
    <w:uiPriority w:val="9"/>
    <w:rsid w:val="0065271A"/>
    <w:rPr>
      <w:rFonts w:ascii="新細明體" w:eastAsia="新細明體" w:hAnsi="新細明體" w:cs="新細明體"/>
      <w:b/>
      <w:bCs/>
      <w:kern w:val="0"/>
      <w:sz w:val="27"/>
      <w:szCs w:val="27"/>
    </w:rPr>
  </w:style>
  <w:style w:type="character" w:styleId="a9">
    <w:name w:val="Hyperlink"/>
    <w:basedOn w:val="a0"/>
    <w:uiPriority w:val="99"/>
    <w:semiHidden/>
    <w:unhideWhenUsed/>
    <w:rsid w:val="0065271A"/>
    <w:rPr>
      <w:color w:val="0000FF"/>
      <w:u w:val="single"/>
    </w:rPr>
  </w:style>
  <w:style w:type="paragraph" w:styleId="aa">
    <w:name w:val="Date"/>
    <w:basedOn w:val="a"/>
    <w:next w:val="a"/>
    <w:link w:val="ab"/>
    <w:uiPriority w:val="99"/>
    <w:semiHidden/>
    <w:unhideWhenUsed/>
    <w:rsid w:val="0065271A"/>
    <w:pPr>
      <w:jc w:val="right"/>
    </w:pPr>
  </w:style>
  <w:style w:type="character" w:customStyle="1" w:styleId="ab">
    <w:name w:val="日期 字元"/>
    <w:basedOn w:val="a0"/>
    <w:link w:val="aa"/>
    <w:uiPriority w:val="99"/>
    <w:semiHidden/>
    <w:rsid w:val="0065271A"/>
  </w:style>
  <w:style w:type="table" w:styleId="ac">
    <w:name w:val="Table Grid"/>
    <w:basedOn w:val="a1"/>
    <w:uiPriority w:val="39"/>
    <w:rsid w:val="000612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CB50D8"/>
    <w:pPr>
      <w:ind w:leftChars="200" w:left="480"/>
    </w:pPr>
  </w:style>
  <w:style w:type="paragraph" w:customStyle="1" w:styleId="ae">
    <w:name w:val="內文一、"/>
    <w:basedOn w:val="a"/>
    <w:rsid w:val="00F8158A"/>
    <w:pPr>
      <w:adjustRightInd w:val="0"/>
      <w:spacing w:line="400" w:lineRule="exact"/>
      <w:ind w:left="482" w:hanging="482"/>
      <w:jc w:val="both"/>
    </w:pPr>
    <w:rPr>
      <w:rFonts w:ascii="Times New Roman" w:eastAsia="新細明體" w:hAnsi="Times New Roman" w:cs="Times New Roman"/>
      <w:bCs/>
      <w:szCs w:val="48"/>
    </w:rPr>
  </w:style>
  <w:style w:type="paragraph" w:customStyle="1" w:styleId="af">
    <w:name w:val="內文一、a"/>
    <w:basedOn w:val="a"/>
    <w:rsid w:val="00F8158A"/>
    <w:pPr>
      <w:adjustRightInd w:val="0"/>
      <w:spacing w:line="400" w:lineRule="exact"/>
      <w:ind w:left="709" w:hanging="709"/>
      <w:jc w:val="both"/>
    </w:pPr>
    <w:rPr>
      <w:rFonts w:ascii="Times New Roman" w:eastAsia="新細明體" w:hAnsi="Times New Roman" w:cs="Times New Roman"/>
      <w:bCs/>
      <w:szCs w:val="48"/>
    </w:rPr>
  </w:style>
  <w:style w:type="paragraph" w:customStyle="1" w:styleId="af0">
    <w:name w:val="內文(一)"/>
    <w:basedOn w:val="ae"/>
    <w:rsid w:val="00F8158A"/>
    <w:pPr>
      <w:ind w:left="737" w:hanging="255"/>
    </w:pPr>
    <w:rPr>
      <w:rFonts w:ascii="新細明體"/>
    </w:rPr>
  </w:style>
  <w:style w:type="paragraph" w:customStyle="1" w:styleId="1">
    <w:name w:val="內文1."/>
    <w:basedOn w:val="ae"/>
    <w:rsid w:val="00F8158A"/>
    <w:pPr>
      <w:ind w:left="1003" w:hanging="266"/>
    </w:pPr>
    <w:rPr>
      <w:rFonts w:ascii="新細明體"/>
    </w:rPr>
  </w:style>
  <w:style w:type="character" w:customStyle="1" w:styleId="20">
    <w:name w:val="標題 2 字元"/>
    <w:basedOn w:val="a0"/>
    <w:link w:val="2"/>
    <w:uiPriority w:val="9"/>
    <w:rsid w:val="005B2232"/>
    <w:rPr>
      <w:rFonts w:asciiTheme="majorHAnsi" w:eastAsiaTheme="majorEastAsia" w:hAnsiTheme="majorHAnsi" w:cstheme="majorBidi"/>
      <w:b/>
      <w:bCs/>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3250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microsoft.com/office/2007/relationships/hdphoto" Target="media/hdphoto3.wdp"/><Relationship Id="rId26"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1.jpg"/><Relationship Id="rId27" Type="http://schemas.openxmlformats.org/officeDocument/2006/relationships/image" Target="media/image15.emf"/><Relationship Id="rId30" Type="http://schemas.openxmlformats.org/officeDocument/2006/relationships/image" Target="media/image1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8FCDED-10EE-4348-944C-9D8492DD9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890</Words>
  <Characters>5073</Characters>
  <Application>Microsoft Office Word</Application>
  <DocSecurity>0</DocSecurity>
  <Lines>42</Lines>
  <Paragraphs>11</Paragraphs>
  <ScaleCrop>false</ScaleCrop>
  <Company/>
  <LinksUpToDate>false</LinksUpToDate>
  <CharactersWithSpaces>5952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2018-05-02T07:01:00Z</dcterms:created>
  <dcterms:modified xsi:type="dcterms:W3CDTF">2018-05-02T07:01:00Z</dcterms:modified>
</cp:coreProperties>
</file>