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0865" w14:textId="7777777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2FA75E13"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0"/>
    </w:p>
    <w:p w14:paraId="1FDDC4C1" w14:textId="7111CA36" w:rsidR="00752BED" w:rsidRDefault="00752BED" w:rsidP="005E43D3">
      <w:pPr>
        <w:wordWrap w:val="0"/>
        <w:jc w:val="right"/>
        <w:rPr>
          <w:rFonts w:ascii="標楷體" w:eastAsia="標楷體" w:hAnsi="標楷體"/>
          <w:sz w:val="20"/>
          <w:szCs w:val="20"/>
        </w:rPr>
      </w:pPr>
      <w:r w:rsidRPr="00752BED">
        <w:rPr>
          <w:rFonts w:ascii="標楷體" w:eastAsia="標楷體" w:hAnsi="標楷體" w:hint="eastAsia"/>
          <w:sz w:val="20"/>
          <w:szCs w:val="20"/>
        </w:rPr>
        <w:t>10</w:t>
      </w:r>
      <w:r>
        <w:rPr>
          <w:rFonts w:ascii="標楷體" w:eastAsia="標楷體" w:hAnsi="標楷體"/>
          <w:sz w:val="20"/>
          <w:szCs w:val="20"/>
        </w:rPr>
        <w:t>7</w:t>
      </w:r>
      <w:r w:rsidRPr="00752BED">
        <w:rPr>
          <w:rFonts w:ascii="標楷體" w:eastAsia="標楷體" w:hAnsi="標楷體" w:hint="eastAsia"/>
          <w:sz w:val="20"/>
          <w:szCs w:val="20"/>
        </w:rPr>
        <w:t>年</w:t>
      </w:r>
      <w:r>
        <w:rPr>
          <w:rFonts w:ascii="標楷體" w:eastAsia="標楷體" w:hAnsi="標楷體" w:hint="eastAsia"/>
          <w:sz w:val="20"/>
          <w:szCs w:val="20"/>
        </w:rPr>
        <w:t>2</w:t>
      </w:r>
      <w:r w:rsidRPr="00752BED">
        <w:rPr>
          <w:rFonts w:ascii="標楷體" w:eastAsia="標楷體" w:hAnsi="標楷體" w:hint="eastAsia"/>
          <w:sz w:val="20"/>
          <w:szCs w:val="20"/>
        </w:rPr>
        <w:t>月</w:t>
      </w:r>
      <w:r w:rsidR="005E43D3">
        <w:rPr>
          <w:rFonts w:ascii="標楷體" w:eastAsia="標楷體" w:hAnsi="標楷體"/>
          <w:sz w:val="20"/>
          <w:szCs w:val="20"/>
        </w:rPr>
        <w:t>13</w:t>
      </w:r>
      <w:r w:rsidRPr="00752BED">
        <w:rPr>
          <w:rFonts w:ascii="標楷體" w:eastAsia="標楷體" w:hAnsi="標楷體" w:hint="eastAsia"/>
          <w:sz w:val="20"/>
          <w:szCs w:val="20"/>
        </w:rPr>
        <w:t>日府人考字第</w:t>
      </w:r>
      <w:r>
        <w:rPr>
          <w:rFonts w:ascii="標楷體" w:eastAsia="標楷體" w:hAnsi="標楷體"/>
          <w:sz w:val="20"/>
          <w:szCs w:val="20"/>
        </w:rPr>
        <w:t>1070023425</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36119CF8" w14:textId="174639DD" w:rsidR="00505AEC" w:rsidRDefault="00737C90" w:rsidP="00E549D0">
      <w:pPr>
        <w:ind w:right="100"/>
        <w:jc w:val="right"/>
        <w:rPr>
          <w:rFonts w:ascii="標楷體" w:eastAsia="標楷體" w:hAnsi="標楷體"/>
          <w:sz w:val="20"/>
          <w:szCs w:val="20"/>
        </w:rPr>
      </w:pP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8E89F0F" w14:textId="0F498D0C" w:rsidR="00BF1F61" w:rsidRDefault="00505AEC" w:rsidP="00505AEC">
      <w:pPr>
        <w:ind w:right="-4"/>
        <w:jc w:val="right"/>
        <w:rPr>
          <w:rFonts w:ascii="標楷體" w:eastAsia="標楷體" w:hAnsi="標楷體"/>
          <w:sz w:val="20"/>
          <w:szCs w:val="20"/>
        </w:rPr>
      </w:pPr>
      <w:r>
        <w:rPr>
          <w:rFonts w:ascii="標楷體" w:eastAsia="標楷體" w:hAnsi="標楷體" w:hint="eastAsia"/>
          <w:sz w:val="20"/>
          <w:szCs w:val="20"/>
        </w:rPr>
        <w:t xml:space="preserve">      </w:t>
      </w:r>
      <w:r w:rsidR="00BF1F61">
        <w:rPr>
          <w:rFonts w:ascii="標楷體" w:eastAsia="標楷體" w:hAnsi="標楷體" w:hint="eastAsia"/>
          <w:sz w:val="20"/>
          <w:szCs w:val="20"/>
        </w:rPr>
        <w:t>110年7月</w:t>
      </w:r>
      <w:r>
        <w:rPr>
          <w:rFonts w:ascii="標楷體" w:eastAsia="標楷體" w:hAnsi="標楷體" w:hint="eastAsia"/>
          <w:sz w:val="20"/>
          <w:szCs w:val="20"/>
        </w:rPr>
        <w:t>12</w:t>
      </w:r>
      <w:r w:rsidR="00BF1F61">
        <w:rPr>
          <w:rFonts w:ascii="標楷體" w:eastAsia="標楷體" w:hAnsi="標楷體" w:hint="eastAsia"/>
          <w:sz w:val="20"/>
          <w:szCs w:val="20"/>
        </w:rPr>
        <w:t>日府人考字第</w:t>
      </w:r>
      <w:r w:rsidR="00005368">
        <w:rPr>
          <w:rFonts w:ascii="標楷體" w:eastAsia="標楷體" w:hAnsi="標楷體" w:hint="eastAsia"/>
          <w:sz w:val="20"/>
          <w:szCs w:val="20"/>
        </w:rPr>
        <w:t>1100167990</w:t>
      </w:r>
      <w:r w:rsidR="00BF1F61">
        <w:rPr>
          <w:rFonts w:ascii="標楷體" w:eastAsia="標楷體" w:hAnsi="標楷體" w:hint="eastAsia"/>
          <w:sz w:val="20"/>
          <w:szCs w:val="20"/>
        </w:rPr>
        <w:t>號函修正</w:t>
      </w:r>
    </w:p>
    <w:p w14:paraId="198F5576" w14:textId="5EC40074" w:rsidR="00704FBA" w:rsidRDefault="00704FBA" w:rsidP="00505AEC">
      <w:pPr>
        <w:ind w:right="-4"/>
        <w:jc w:val="right"/>
        <w:rPr>
          <w:rFonts w:ascii="標楷體" w:eastAsia="標楷體" w:hAnsi="標楷體"/>
          <w:sz w:val="20"/>
          <w:szCs w:val="20"/>
        </w:rPr>
      </w:pPr>
      <w:r>
        <w:rPr>
          <w:rFonts w:ascii="標楷體" w:eastAsia="標楷體" w:hAnsi="標楷體" w:hint="eastAsia"/>
          <w:sz w:val="20"/>
          <w:szCs w:val="20"/>
        </w:rPr>
        <w:t>111年1月</w:t>
      </w:r>
      <w:r w:rsidR="005C1DCC">
        <w:rPr>
          <w:rFonts w:ascii="標楷體" w:eastAsia="標楷體" w:hAnsi="標楷體" w:hint="eastAsia"/>
          <w:sz w:val="20"/>
          <w:szCs w:val="20"/>
        </w:rPr>
        <w:t>24</w:t>
      </w:r>
      <w:r>
        <w:rPr>
          <w:rFonts w:ascii="標楷體" w:eastAsia="標楷體" w:hAnsi="標楷體" w:hint="eastAsia"/>
          <w:sz w:val="20"/>
          <w:szCs w:val="20"/>
        </w:rPr>
        <w:t>日府人考字第</w:t>
      </w:r>
      <w:r w:rsidRPr="00704FBA">
        <w:rPr>
          <w:rFonts w:ascii="標楷體" w:eastAsia="標楷體" w:hAnsi="標楷體"/>
          <w:sz w:val="20"/>
          <w:szCs w:val="20"/>
        </w:rPr>
        <w:t>1110020760</w:t>
      </w:r>
      <w:r>
        <w:rPr>
          <w:rFonts w:ascii="標楷體" w:eastAsia="標楷體" w:hAnsi="標楷體" w:hint="eastAsia"/>
          <w:sz w:val="20"/>
          <w:szCs w:val="20"/>
        </w:rPr>
        <w:t>號函修正</w:t>
      </w:r>
    </w:p>
    <w:p w14:paraId="5E21B75B" w14:textId="359B7C3E" w:rsidR="003855C6" w:rsidRDefault="003855C6" w:rsidP="003855C6">
      <w:pPr>
        <w:ind w:right="-4"/>
        <w:jc w:val="right"/>
        <w:rPr>
          <w:rFonts w:ascii="標楷體" w:eastAsia="標楷體" w:hAnsi="標楷體"/>
          <w:sz w:val="20"/>
          <w:szCs w:val="20"/>
        </w:rPr>
      </w:pPr>
      <w:r>
        <w:rPr>
          <w:rFonts w:ascii="標楷體" w:eastAsia="標楷體" w:hAnsi="標楷體" w:hint="eastAsia"/>
          <w:sz w:val="20"/>
          <w:szCs w:val="20"/>
        </w:rPr>
        <w:t>111年4月</w:t>
      </w:r>
      <w:r w:rsidR="009931A6">
        <w:rPr>
          <w:rFonts w:ascii="標楷體" w:eastAsia="標楷體" w:hAnsi="標楷體" w:hint="eastAsia"/>
          <w:sz w:val="20"/>
          <w:szCs w:val="20"/>
        </w:rPr>
        <w:t>2</w:t>
      </w:r>
      <w:r w:rsidR="00DB19BF">
        <w:rPr>
          <w:rFonts w:ascii="標楷體" w:eastAsia="標楷體" w:hAnsi="標楷體" w:hint="eastAsia"/>
          <w:sz w:val="20"/>
          <w:szCs w:val="20"/>
        </w:rPr>
        <w:t>1</w:t>
      </w:r>
      <w:r>
        <w:rPr>
          <w:rFonts w:ascii="標楷體" w:eastAsia="標楷體" w:hAnsi="標楷體" w:hint="eastAsia"/>
          <w:sz w:val="20"/>
          <w:szCs w:val="20"/>
        </w:rPr>
        <w:t>日府人考字第1110095337號函修正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5144B2F2"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w:t>
      </w:r>
      <w:r w:rsidR="00704FBA">
        <w:rPr>
          <w:rFonts w:ascii="標楷體" w:eastAsia="標楷體" w:hAnsi="標楷體" w:hint="eastAsia"/>
          <w:sz w:val="28"/>
        </w:rPr>
        <w:t>及</w:t>
      </w:r>
      <w:r w:rsidRPr="007242F9">
        <w:rPr>
          <w:rFonts w:ascii="標楷體" w:eastAsia="標楷體" w:hAnsi="標楷體" w:hint="eastAsia"/>
          <w:sz w:val="28"/>
        </w:rPr>
        <w:t>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3BB6806B"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r w:rsidR="000F789C">
        <w:rPr>
          <w:rFonts w:ascii="標楷體" w:eastAsia="標楷體" w:hAnsi="標楷體"/>
          <w:color w:val="000000" w:themeColor="text1"/>
          <w:sz w:val="28"/>
          <w:szCs w:val="28"/>
        </w:rPr>
        <w:tab/>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lastRenderedPageBreak/>
        <w:t>前項模範公務人員選拔，依符合條件人員之優良事蹟從嚴審議，考量機關官等、性別、職務及員額之配置比率，</w:t>
      </w:r>
      <w:r w:rsidRPr="006E1536">
        <w:rPr>
          <w:rFonts w:ascii="標楷體" w:eastAsia="標楷體" w:hAnsi="標楷體" w:hint="eastAsia"/>
          <w:color w:val="000000" w:themeColor="text1"/>
          <w:sz w:val="28"/>
          <w:szCs w:val="28"/>
        </w:rPr>
        <w:t>並以最近五年內未曾獲選為模範公務人員者為優先。</w:t>
      </w:r>
    </w:p>
    <w:p w14:paraId="3FA4CEAC" w14:textId="7C070BAE" w:rsidR="007242F9" w:rsidRDefault="007242F9" w:rsidP="008D30BF">
      <w:pPr>
        <w:pStyle w:val="a3"/>
        <w:numPr>
          <w:ilvl w:val="0"/>
          <w:numId w:val="19"/>
        </w:numPr>
        <w:spacing w:line="500" w:lineRule="exact"/>
        <w:ind w:leftChars="0"/>
        <w:jc w:val="both"/>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w:t>
      </w:r>
      <w:r w:rsidR="00D5367E" w:rsidRPr="00D5367E">
        <w:rPr>
          <w:rFonts w:ascii="標楷體" w:eastAsia="標楷體" w:hAnsi="標楷體" w:hint="eastAsia"/>
          <w:sz w:val="28"/>
          <w:szCs w:val="28"/>
        </w:rPr>
        <w:t>送</w:t>
      </w:r>
      <w:r w:rsidRPr="007242F9">
        <w:rPr>
          <w:rFonts w:ascii="標楷體" w:eastAsia="標楷體" w:hAnsi="標楷體" w:hint="eastAsia"/>
          <w:sz w:val="28"/>
          <w:szCs w:val="28"/>
        </w:rPr>
        <w:t>本府審議。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14:paraId="0840B824" w14:textId="5A4203E8" w:rsidR="007242F9" w:rsidRDefault="00582112" w:rsidP="007242F9">
      <w:pPr>
        <w:pStyle w:val="a3"/>
        <w:numPr>
          <w:ilvl w:val="0"/>
          <w:numId w:val="19"/>
        </w:numPr>
        <w:spacing w:line="500" w:lineRule="exact"/>
        <w:ind w:leftChars="0"/>
        <w:rPr>
          <w:rFonts w:ascii="標楷體" w:eastAsia="標楷體" w:hAnsi="標楷體"/>
          <w:sz w:val="28"/>
          <w:szCs w:val="28"/>
        </w:rPr>
      </w:pPr>
      <w:r w:rsidRPr="00582112">
        <w:rPr>
          <w:rFonts w:ascii="標楷體" w:eastAsia="標楷體" w:hAnsi="標楷體" w:hint="eastAsia"/>
          <w:sz w:val="28"/>
          <w:szCs w:val="28"/>
        </w:rPr>
        <w:t>本市模範公務人員選拔，由本府秘書長或本府指定人員擔任召集人，召集本府副秘書長、法務局局長、人事處處長、政風處處長及研究發展考核委員會主任委員組成專案小組審議，並得邀請外部專家學者擔任專案小組委員，專案小組委員任一性別比例不得低於三分之一。</w:t>
      </w:r>
    </w:p>
    <w:p w14:paraId="734EA60D" w14:textId="77777777" w:rsid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前項專案小組得由本市模範公務人員建議名單，擇優遴薦公務人</w:t>
      </w:r>
      <w:r>
        <w:rPr>
          <w:rFonts w:ascii="標楷體" w:eastAsia="標楷體" w:hAnsi="標楷體" w:hint="eastAsia"/>
          <w:sz w:val="28"/>
          <w:szCs w:val="28"/>
        </w:rPr>
        <w:t xml:space="preserve"> </w:t>
      </w:r>
    </w:p>
    <w:p w14:paraId="35E4F799" w14:textId="545D327D" w:rsidR="007242F9" w:rsidRPr="00582112" w:rsidRDefault="00582112" w:rsidP="00582112">
      <w:pPr>
        <w:pStyle w:val="a3"/>
        <w:spacing w:line="500" w:lineRule="exact"/>
        <w:rPr>
          <w:rFonts w:ascii="標楷體" w:eastAsia="標楷體" w:hAnsi="標楷體"/>
          <w:sz w:val="28"/>
          <w:szCs w:val="28"/>
        </w:rPr>
      </w:pPr>
      <w:r>
        <w:rPr>
          <w:rFonts w:ascii="標楷體" w:eastAsia="標楷體" w:hAnsi="標楷體" w:hint="eastAsia"/>
          <w:sz w:val="28"/>
          <w:szCs w:val="28"/>
        </w:rPr>
        <w:t xml:space="preserve">  </w:t>
      </w:r>
      <w:r w:rsidRPr="00582112">
        <w:rPr>
          <w:rFonts w:ascii="標楷體" w:eastAsia="標楷體" w:hAnsi="標楷體" w:hint="eastAsia"/>
          <w:sz w:val="28"/>
          <w:szCs w:val="28"/>
        </w:rPr>
        <w:t>員參加行政院模範公務人員選拔。</w:t>
      </w:r>
    </w:p>
    <w:p w14:paraId="2BFB7D1A" w14:textId="69C78072" w:rsidR="00737C90" w:rsidRPr="00737C90" w:rsidRDefault="00582112" w:rsidP="00737C90">
      <w:pPr>
        <w:pStyle w:val="a3"/>
        <w:spacing w:line="500" w:lineRule="exact"/>
        <w:ind w:leftChars="0" w:left="768"/>
        <w:rPr>
          <w:rFonts w:ascii="標楷體" w:eastAsia="標楷體" w:hAnsi="標楷體"/>
          <w:sz w:val="28"/>
          <w:szCs w:val="28"/>
        </w:rPr>
      </w:pPr>
      <w:r w:rsidRPr="00582112">
        <w:rPr>
          <w:rFonts w:ascii="標楷體" w:eastAsia="標楷體" w:hAnsi="標楷體" w:hint="eastAsia"/>
          <w:sz w:val="28"/>
          <w:szCs w:val="28"/>
        </w:rPr>
        <w:t>前二項審議結果由本府人事處簽陳市長核定。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0877C93A"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w:t>
      </w:r>
      <w:r w:rsidR="00505AEC">
        <w:rPr>
          <w:rFonts w:ascii="標楷體" w:eastAsia="標楷體" w:hAnsi="標楷體" w:hint="eastAsia"/>
          <w:sz w:val="28"/>
          <w:szCs w:val="28"/>
        </w:rPr>
        <w:t>日</w:t>
      </w:r>
      <w:r w:rsidRPr="007242F9">
        <w:rPr>
          <w:rFonts w:ascii="標楷體" w:eastAsia="標楷體" w:hAnsi="標楷體" w:hint="eastAsia"/>
          <w:sz w:val="28"/>
          <w:szCs w:val="28"/>
        </w:rPr>
        <w:t>起一年內請畢。</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597A202D" w14:textId="77777777" w:rsidR="000F0278" w:rsidRPr="00B72161" w:rsidRDefault="000F0278" w:rsidP="000F0278">
      <w:pPr>
        <w:rPr>
          <w:rFonts w:eastAsia="標楷體"/>
        </w:rPr>
      </w:pPr>
      <w:r>
        <w:rPr>
          <w:rFonts w:eastAsia="標楷體" w:hint="eastAsia"/>
        </w:rPr>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17"/>
        <w:gridCol w:w="1706"/>
        <w:gridCol w:w="1709"/>
        <w:gridCol w:w="872"/>
        <w:gridCol w:w="362"/>
        <w:gridCol w:w="828"/>
        <w:gridCol w:w="1816"/>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77777777"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0F79D2">
        <w:trPr>
          <w:cantSplit/>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7777777"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14:paraId="02C2E5C6" w14:textId="77777777"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14:paraId="09F58F96" w14:textId="77777777" w:rsidR="000F0278" w:rsidRDefault="000F0278" w:rsidP="000F79D2">
            <w:pPr>
              <w:spacing w:line="300" w:lineRule="exact"/>
              <w:ind w:left="17" w:right="17"/>
              <w:jc w:val="center"/>
              <w:rPr>
                <w:rFonts w:ascii="標楷體" w:eastAsia="標楷體"/>
              </w:rPr>
            </w:pP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r>
              <w:rPr>
                <w:rFonts w:ascii="標楷體" w:eastAsia="標楷體" w:hint="eastAsia"/>
              </w:rPr>
              <w:t>蓋官章</w:t>
            </w:r>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r>
              <w:rPr>
                <w:rFonts w:ascii="標楷體" w:eastAsia="標楷體" w:hint="eastAsia"/>
              </w:rPr>
              <w:t>蓋官章</w:t>
            </w:r>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14:paraId="430A2AF3" w14:textId="77777777" w:rsidR="000F0278" w:rsidRPr="00BA0A82" w:rsidRDefault="000F0278" w:rsidP="000F0278">
      <w:pPr>
        <w:rPr>
          <w:rFonts w:eastAsia="標楷體"/>
        </w:rPr>
      </w:pPr>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76BD16CB" wp14:editId="4F20653A">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">
                <v:textbox>
                  <w:txbxContent>
                    <w:p w14:paraId="45C51EDE" w14:textId="77777777"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488741FD" w14:textId="77777777" w:rsidR="000F0278" w:rsidRDefault="000F0278" w:rsidP="000F0278">
      <w:pPr>
        <w:tabs>
          <w:tab w:val="left" w:pos="4320"/>
        </w:tabs>
        <w:spacing w:line="400" w:lineRule="exact"/>
        <w:ind w:firstLineChars="1181" w:firstLine="3779"/>
        <w:rPr>
          <w:rFonts w:eastAsia="標楷體"/>
          <w:sz w:val="32"/>
        </w:rPr>
      </w:pPr>
    </w:p>
    <w:p w14:paraId="07FB6A58" w14:textId="77777777" w:rsidR="000F0278" w:rsidRDefault="000F0278" w:rsidP="000F0278">
      <w:pPr>
        <w:tabs>
          <w:tab w:val="left" w:pos="4320"/>
        </w:tabs>
        <w:spacing w:line="400" w:lineRule="exact"/>
        <w:ind w:firstLineChars="1181" w:firstLine="3779"/>
        <w:rPr>
          <w:rFonts w:eastAsia="標楷體"/>
          <w:sz w:val="32"/>
        </w:rPr>
      </w:pP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3C40D350" w14:textId="77777777"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16cid:durableId="111674455">
    <w:abstractNumId w:val="12"/>
  </w:num>
  <w:num w:numId="2" w16cid:durableId="1523782390">
    <w:abstractNumId w:val="1"/>
  </w:num>
  <w:num w:numId="3" w16cid:durableId="1468399917">
    <w:abstractNumId w:val="18"/>
  </w:num>
  <w:num w:numId="4" w16cid:durableId="900140783">
    <w:abstractNumId w:val="6"/>
  </w:num>
  <w:num w:numId="5" w16cid:durableId="720177764">
    <w:abstractNumId w:val="10"/>
  </w:num>
  <w:num w:numId="6" w16cid:durableId="1622885240">
    <w:abstractNumId w:val="5"/>
  </w:num>
  <w:num w:numId="7" w16cid:durableId="417361774">
    <w:abstractNumId w:val="0"/>
  </w:num>
  <w:num w:numId="8" w16cid:durableId="1003166259">
    <w:abstractNumId w:val="16"/>
  </w:num>
  <w:num w:numId="9" w16cid:durableId="245727073">
    <w:abstractNumId w:val="15"/>
  </w:num>
  <w:num w:numId="10" w16cid:durableId="533268477">
    <w:abstractNumId w:val="17"/>
  </w:num>
  <w:num w:numId="11" w16cid:durableId="1892687878">
    <w:abstractNumId w:val="11"/>
  </w:num>
  <w:num w:numId="12" w16cid:durableId="278529849">
    <w:abstractNumId w:val="8"/>
  </w:num>
  <w:num w:numId="13" w16cid:durableId="890843794">
    <w:abstractNumId w:val="7"/>
  </w:num>
  <w:num w:numId="14" w16cid:durableId="939870795">
    <w:abstractNumId w:val="2"/>
  </w:num>
  <w:num w:numId="15" w16cid:durableId="2107383353">
    <w:abstractNumId w:val="3"/>
  </w:num>
  <w:num w:numId="16" w16cid:durableId="1994947023">
    <w:abstractNumId w:val="4"/>
  </w:num>
  <w:num w:numId="17" w16cid:durableId="131220233">
    <w:abstractNumId w:val="9"/>
  </w:num>
  <w:num w:numId="18" w16cid:durableId="1970284610">
    <w:abstractNumId w:val="14"/>
  </w:num>
  <w:num w:numId="19" w16cid:durableId="11182611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21"/>
    <w:rsid w:val="00005368"/>
    <w:rsid w:val="00006D50"/>
    <w:rsid w:val="00046320"/>
    <w:rsid w:val="000467F7"/>
    <w:rsid w:val="000511FF"/>
    <w:rsid w:val="000569DF"/>
    <w:rsid w:val="000605EF"/>
    <w:rsid w:val="00061FD8"/>
    <w:rsid w:val="000726F3"/>
    <w:rsid w:val="000A5E97"/>
    <w:rsid w:val="000D0C8D"/>
    <w:rsid w:val="000F0278"/>
    <w:rsid w:val="000F789C"/>
    <w:rsid w:val="00144319"/>
    <w:rsid w:val="00164440"/>
    <w:rsid w:val="001728CC"/>
    <w:rsid w:val="001801FD"/>
    <w:rsid w:val="00193AED"/>
    <w:rsid w:val="001A44AF"/>
    <w:rsid w:val="001B3767"/>
    <w:rsid w:val="001D3E82"/>
    <w:rsid w:val="001D4292"/>
    <w:rsid w:val="00221CE0"/>
    <w:rsid w:val="0022239E"/>
    <w:rsid w:val="00244AC9"/>
    <w:rsid w:val="002571B2"/>
    <w:rsid w:val="00262888"/>
    <w:rsid w:val="00266514"/>
    <w:rsid w:val="00294EFC"/>
    <w:rsid w:val="0030537E"/>
    <w:rsid w:val="00325974"/>
    <w:rsid w:val="003334E6"/>
    <w:rsid w:val="00352BB1"/>
    <w:rsid w:val="00353D2B"/>
    <w:rsid w:val="00354E61"/>
    <w:rsid w:val="00355A08"/>
    <w:rsid w:val="003666BE"/>
    <w:rsid w:val="003743D6"/>
    <w:rsid w:val="00380FEF"/>
    <w:rsid w:val="00384DC3"/>
    <w:rsid w:val="003855C6"/>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05AEC"/>
    <w:rsid w:val="00516891"/>
    <w:rsid w:val="00522C8A"/>
    <w:rsid w:val="00533C4F"/>
    <w:rsid w:val="0053462C"/>
    <w:rsid w:val="005726C9"/>
    <w:rsid w:val="00582112"/>
    <w:rsid w:val="005A23F0"/>
    <w:rsid w:val="005C1DCC"/>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E1536"/>
    <w:rsid w:val="006F0CD6"/>
    <w:rsid w:val="006F2690"/>
    <w:rsid w:val="006F292F"/>
    <w:rsid w:val="006F2CB1"/>
    <w:rsid w:val="0070378C"/>
    <w:rsid w:val="00704FBA"/>
    <w:rsid w:val="007242F9"/>
    <w:rsid w:val="00737C90"/>
    <w:rsid w:val="007416C3"/>
    <w:rsid w:val="0074686A"/>
    <w:rsid w:val="00752BED"/>
    <w:rsid w:val="00761415"/>
    <w:rsid w:val="007704BD"/>
    <w:rsid w:val="007734F7"/>
    <w:rsid w:val="007765D1"/>
    <w:rsid w:val="0078718D"/>
    <w:rsid w:val="007941E1"/>
    <w:rsid w:val="007A687C"/>
    <w:rsid w:val="007E03E4"/>
    <w:rsid w:val="007E260C"/>
    <w:rsid w:val="008004C5"/>
    <w:rsid w:val="00815C73"/>
    <w:rsid w:val="00835930"/>
    <w:rsid w:val="008463EF"/>
    <w:rsid w:val="0085491E"/>
    <w:rsid w:val="008600A3"/>
    <w:rsid w:val="008A2EEC"/>
    <w:rsid w:val="008A5C3B"/>
    <w:rsid w:val="008B60FE"/>
    <w:rsid w:val="008D2E44"/>
    <w:rsid w:val="008D30BF"/>
    <w:rsid w:val="008E66F4"/>
    <w:rsid w:val="00911BE6"/>
    <w:rsid w:val="00927DA2"/>
    <w:rsid w:val="00933056"/>
    <w:rsid w:val="00937129"/>
    <w:rsid w:val="009444DA"/>
    <w:rsid w:val="00947CE0"/>
    <w:rsid w:val="00957205"/>
    <w:rsid w:val="00974665"/>
    <w:rsid w:val="009931A6"/>
    <w:rsid w:val="009A6E50"/>
    <w:rsid w:val="009B677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1F61"/>
    <w:rsid w:val="00BF2AD8"/>
    <w:rsid w:val="00BF4E5B"/>
    <w:rsid w:val="00C00AD7"/>
    <w:rsid w:val="00C06CA0"/>
    <w:rsid w:val="00C42EF6"/>
    <w:rsid w:val="00C4361D"/>
    <w:rsid w:val="00C440CC"/>
    <w:rsid w:val="00C461B5"/>
    <w:rsid w:val="00C64C96"/>
    <w:rsid w:val="00C778FE"/>
    <w:rsid w:val="00C86DF1"/>
    <w:rsid w:val="00C87732"/>
    <w:rsid w:val="00C91D7C"/>
    <w:rsid w:val="00CA3EC0"/>
    <w:rsid w:val="00CA640B"/>
    <w:rsid w:val="00CB2D01"/>
    <w:rsid w:val="00CC5DA7"/>
    <w:rsid w:val="00CF79FE"/>
    <w:rsid w:val="00D01C08"/>
    <w:rsid w:val="00D5367E"/>
    <w:rsid w:val="00D638A8"/>
    <w:rsid w:val="00D6400D"/>
    <w:rsid w:val="00D75BB7"/>
    <w:rsid w:val="00D8162B"/>
    <w:rsid w:val="00DA7848"/>
    <w:rsid w:val="00DB19BF"/>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F2F275C"/>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1621 a110</cp:lastModifiedBy>
  <cp:revision>7</cp:revision>
  <cp:lastPrinted>2022-04-20T02:28:00Z</cp:lastPrinted>
  <dcterms:created xsi:type="dcterms:W3CDTF">2022-01-24T01:58:00Z</dcterms:created>
  <dcterms:modified xsi:type="dcterms:W3CDTF">2022-04-21T01:21:00Z</dcterms:modified>
</cp:coreProperties>
</file>