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144" w:rsidRDefault="00C273EC" w:rsidP="005C4848">
      <w:pPr>
        <w:spacing w:line="400" w:lineRule="exact"/>
        <w:jc w:val="center"/>
        <w:rPr>
          <w:rFonts w:hAnsi="標楷體"/>
          <w:b/>
          <w:sz w:val="36"/>
          <w:szCs w:val="36"/>
        </w:rPr>
      </w:pPr>
      <w:bookmarkStart w:id="0" w:name="_GoBack"/>
      <w:bookmarkEnd w:id="0"/>
      <w:r>
        <w:rPr>
          <w:rFonts w:hAnsi="標楷體" w:hint="eastAsia"/>
          <w:b/>
          <w:sz w:val="36"/>
          <w:szCs w:val="36"/>
        </w:rPr>
        <w:t>桃園市立中壢</w:t>
      </w:r>
      <w:r w:rsidR="00DF3144">
        <w:rPr>
          <w:rFonts w:hAnsi="標楷體" w:hint="eastAsia"/>
          <w:b/>
          <w:sz w:val="36"/>
          <w:szCs w:val="36"/>
        </w:rPr>
        <w:t>商業高級中等學校</w:t>
      </w:r>
    </w:p>
    <w:p w:rsidR="005C4848" w:rsidRPr="00F22D87" w:rsidRDefault="005C4848" w:rsidP="005C4848">
      <w:pPr>
        <w:spacing w:line="400" w:lineRule="exact"/>
        <w:jc w:val="center"/>
        <w:rPr>
          <w:color w:val="000000"/>
          <w:sz w:val="36"/>
          <w:szCs w:val="36"/>
        </w:rPr>
      </w:pPr>
      <w:r w:rsidRPr="0012316F">
        <w:rPr>
          <w:rFonts w:hAnsi="標楷體" w:hint="eastAsia"/>
          <w:b/>
          <w:sz w:val="36"/>
          <w:szCs w:val="36"/>
        </w:rPr>
        <w:t>1</w:t>
      </w:r>
      <w:r w:rsidR="00D14BA2">
        <w:rPr>
          <w:rFonts w:hAnsi="標楷體" w:hint="eastAsia"/>
          <w:b/>
          <w:sz w:val="36"/>
          <w:szCs w:val="36"/>
        </w:rPr>
        <w:t>10</w:t>
      </w:r>
      <w:r w:rsidRPr="0012316F">
        <w:rPr>
          <w:rFonts w:hAnsi="標楷體" w:hint="eastAsia"/>
          <w:b/>
          <w:sz w:val="36"/>
          <w:szCs w:val="36"/>
        </w:rPr>
        <w:t>學年度</w:t>
      </w:r>
      <w:r w:rsidR="00C273EC">
        <w:rPr>
          <w:rFonts w:hAnsi="標楷體" w:hint="eastAsia"/>
          <w:b/>
          <w:sz w:val="36"/>
          <w:szCs w:val="36"/>
        </w:rPr>
        <w:t>課程諮詢</w:t>
      </w:r>
      <w:r w:rsidR="000107CB">
        <w:rPr>
          <w:rFonts w:hAnsi="標楷體" w:hint="eastAsia"/>
          <w:b/>
          <w:sz w:val="36"/>
          <w:szCs w:val="36"/>
        </w:rPr>
        <w:t>培訓</w:t>
      </w:r>
      <w:r w:rsidR="00C273EC">
        <w:rPr>
          <w:rFonts w:hAnsi="標楷體" w:hint="eastAsia"/>
          <w:b/>
          <w:sz w:val="36"/>
          <w:szCs w:val="36"/>
        </w:rPr>
        <w:t>教師</w:t>
      </w:r>
      <w:r w:rsidRPr="00F22D87">
        <w:rPr>
          <w:rFonts w:hAnsi="標楷體"/>
          <w:b/>
          <w:color w:val="000000"/>
          <w:sz w:val="36"/>
          <w:szCs w:val="36"/>
        </w:rPr>
        <w:t>遴選簡章</w:t>
      </w:r>
    </w:p>
    <w:p w:rsidR="00C273EC" w:rsidRPr="00C273EC" w:rsidRDefault="005C4848" w:rsidP="00C273EC">
      <w:pPr>
        <w:pStyle w:val="aa"/>
        <w:widowControl/>
        <w:numPr>
          <w:ilvl w:val="0"/>
          <w:numId w:val="1"/>
        </w:numPr>
        <w:spacing w:line="400" w:lineRule="exact"/>
        <w:ind w:leftChars="0"/>
        <w:rPr>
          <w:rFonts w:hAnsi="標楷體"/>
          <w:color w:val="000000"/>
          <w:kern w:val="0"/>
        </w:rPr>
      </w:pPr>
      <w:r w:rsidRPr="00C273EC">
        <w:rPr>
          <w:rFonts w:hAnsi="標楷體"/>
          <w:color w:val="000000"/>
          <w:kern w:val="0"/>
        </w:rPr>
        <w:t>依據：</w:t>
      </w:r>
    </w:p>
    <w:p w:rsidR="00C273EC" w:rsidRPr="00C273EC" w:rsidRDefault="00C273EC" w:rsidP="00C273EC">
      <w:pPr>
        <w:pStyle w:val="Default"/>
        <w:numPr>
          <w:ilvl w:val="0"/>
          <w:numId w:val="3"/>
        </w:numPr>
        <w:spacing w:after="90"/>
        <w:ind w:left="1134" w:hanging="861"/>
        <w:rPr>
          <w:rFonts w:hAnsi="Calibri"/>
          <w:sz w:val="28"/>
          <w:szCs w:val="28"/>
        </w:rPr>
      </w:pPr>
      <w:r w:rsidRPr="00C273EC">
        <w:rPr>
          <w:rFonts w:hAnsi="Calibri" w:hint="eastAsia"/>
          <w:sz w:val="28"/>
          <w:szCs w:val="28"/>
        </w:rPr>
        <w:t>教育部</w:t>
      </w:r>
      <w:r w:rsidRPr="00C273EC">
        <w:rPr>
          <w:rFonts w:hAnsi="Calibri"/>
          <w:sz w:val="28"/>
          <w:szCs w:val="28"/>
        </w:rPr>
        <w:t>103</w:t>
      </w:r>
      <w:r w:rsidRPr="00C273EC">
        <w:rPr>
          <w:rFonts w:hAnsi="Calibri" w:hint="eastAsia"/>
          <w:sz w:val="28"/>
          <w:szCs w:val="28"/>
        </w:rPr>
        <w:t>年</w:t>
      </w:r>
      <w:r w:rsidRPr="00C273EC">
        <w:rPr>
          <w:rFonts w:hAnsi="Calibri"/>
          <w:sz w:val="28"/>
          <w:szCs w:val="28"/>
        </w:rPr>
        <w:t>11</w:t>
      </w:r>
      <w:r w:rsidRPr="00C273EC">
        <w:rPr>
          <w:rFonts w:hAnsi="Calibri" w:hint="eastAsia"/>
          <w:sz w:val="28"/>
          <w:szCs w:val="28"/>
        </w:rPr>
        <w:t>月</w:t>
      </w:r>
      <w:r w:rsidRPr="00C273EC">
        <w:rPr>
          <w:rFonts w:hAnsi="Calibri"/>
          <w:sz w:val="28"/>
          <w:szCs w:val="28"/>
        </w:rPr>
        <w:t>28</w:t>
      </w:r>
      <w:r w:rsidRPr="00C273EC">
        <w:rPr>
          <w:rFonts w:hAnsi="Calibri" w:hint="eastAsia"/>
          <w:sz w:val="28"/>
          <w:szCs w:val="28"/>
        </w:rPr>
        <w:t>日</w:t>
      </w:r>
      <w:proofErr w:type="gramStart"/>
      <w:r w:rsidRPr="00C273EC">
        <w:rPr>
          <w:rFonts w:hAnsi="Calibri" w:hint="eastAsia"/>
          <w:sz w:val="28"/>
          <w:szCs w:val="28"/>
        </w:rPr>
        <w:t>臺</w:t>
      </w:r>
      <w:proofErr w:type="gramEnd"/>
      <w:r w:rsidRPr="00C273EC">
        <w:rPr>
          <w:rFonts w:hAnsi="Calibri" w:hint="eastAsia"/>
          <w:sz w:val="28"/>
          <w:szCs w:val="28"/>
        </w:rPr>
        <w:t>教授</w:t>
      </w:r>
      <w:proofErr w:type="gramStart"/>
      <w:r w:rsidRPr="00C273EC">
        <w:rPr>
          <w:rFonts w:hAnsi="Calibri" w:hint="eastAsia"/>
          <w:sz w:val="28"/>
          <w:szCs w:val="28"/>
        </w:rPr>
        <w:t>國部字第</w:t>
      </w:r>
      <w:r w:rsidRPr="00C273EC">
        <w:rPr>
          <w:rFonts w:hAnsi="Calibri"/>
          <w:sz w:val="28"/>
          <w:szCs w:val="28"/>
        </w:rPr>
        <w:t>1030135678</w:t>
      </w:r>
      <w:proofErr w:type="gramEnd"/>
      <w:r w:rsidRPr="00C273EC">
        <w:rPr>
          <w:rFonts w:hAnsi="Calibri"/>
          <w:sz w:val="28"/>
          <w:szCs w:val="28"/>
        </w:rPr>
        <w:t>A</w:t>
      </w:r>
      <w:r w:rsidRPr="00C273EC">
        <w:rPr>
          <w:rFonts w:hAnsi="Calibri" w:hint="eastAsia"/>
          <w:sz w:val="28"/>
          <w:szCs w:val="28"/>
        </w:rPr>
        <w:t>號令發布之「十二年國民基本教育課程綱要總綱」。</w:t>
      </w:r>
      <w:r w:rsidRPr="00C273EC">
        <w:rPr>
          <w:rFonts w:hAnsi="Calibri"/>
          <w:sz w:val="28"/>
          <w:szCs w:val="28"/>
        </w:rPr>
        <w:t xml:space="preserve"> </w:t>
      </w:r>
    </w:p>
    <w:p w:rsidR="00C273EC" w:rsidRPr="00C273EC" w:rsidRDefault="00C273EC" w:rsidP="00C273EC">
      <w:pPr>
        <w:pStyle w:val="Default"/>
        <w:numPr>
          <w:ilvl w:val="0"/>
          <w:numId w:val="3"/>
        </w:numPr>
        <w:spacing w:after="90"/>
        <w:ind w:left="1134" w:hanging="861"/>
        <w:rPr>
          <w:rFonts w:hAnsi="Calibri"/>
          <w:sz w:val="28"/>
          <w:szCs w:val="28"/>
        </w:rPr>
      </w:pPr>
      <w:r w:rsidRPr="00C273EC">
        <w:rPr>
          <w:rFonts w:hAnsi="Calibri" w:hint="eastAsia"/>
          <w:sz w:val="28"/>
          <w:szCs w:val="28"/>
        </w:rPr>
        <w:t>教育部</w:t>
      </w:r>
      <w:r w:rsidRPr="00C273EC">
        <w:rPr>
          <w:rFonts w:hAnsi="Calibri"/>
          <w:sz w:val="28"/>
          <w:szCs w:val="28"/>
        </w:rPr>
        <w:t>107</w:t>
      </w:r>
      <w:r w:rsidRPr="00C273EC">
        <w:rPr>
          <w:rFonts w:hAnsi="Calibri" w:hint="eastAsia"/>
          <w:sz w:val="28"/>
          <w:szCs w:val="28"/>
        </w:rPr>
        <w:t>年</w:t>
      </w:r>
      <w:r w:rsidRPr="00C273EC">
        <w:rPr>
          <w:rFonts w:hAnsi="Calibri"/>
          <w:sz w:val="28"/>
          <w:szCs w:val="28"/>
        </w:rPr>
        <w:t>4</w:t>
      </w:r>
      <w:r w:rsidRPr="00C273EC">
        <w:rPr>
          <w:rFonts w:hAnsi="Calibri" w:hint="eastAsia"/>
          <w:sz w:val="28"/>
          <w:szCs w:val="28"/>
        </w:rPr>
        <w:t>月</w:t>
      </w:r>
      <w:r w:rsidRPr="00C273EC">
        <w:rPr>
          <w:rFonts w:hAnsi="Calibri"/>
          <w:sz w:val="28"/>
          <w:szCs w:val="28"/>
        </w:rPr>
        <w:t>10</w:t>
      </w:r>
      <w:r w:rsidRPr="00C273EC">
        <w:rPr>
          <w:rFonts w:hAnsi="Calibri" w:hint="eastAsia"/>
          <w:sz w:val="28"/>
          <w:szCs w:val="28"/>
        </w:rPr>
        <w:t>日</w:t>
      </w:r>
      <w:proofErr w:type="gramStart"/>
      <w:r w:rsidRPr="00C273EC">
        <w:rPr>
          <w:rFonts w:hAnsi="Calibri" w:hint="eastAsia"/>
          <w:sz w:val="28"/>
          <w:szCs w:val="28"/>
        </w:rPr>
        <w:t>臺</w:t>
      </w:r>
      <w:proofErr w:type="gramEnd"/>
      <w:r w:rsidRPr="00C273EC">
        <w:rPr>
          <w:rFonts w:hAnsi="Calibri" w:hint="eastAsia"/>
          <w:sz w:val="28"/>
          <w:szCs w:val="28"/>
        </w:rPr>
        <w:t>教授</w:t>
      </w:r>
      <w:proofErr w:type="gramStart"/>
      <w:r w:rsidRPr="00C273EC">
        <w:rPr>
          <w:rFonts w:hAnsi="Calibri" w:hint="eastAsia"/>
          <w:sz w:val="28"/>
          <w:szCs w:val="28"/>
        </w:rPr>
        <w:t>國部字第</w:t>
      </w:r>
      <w:r w:rsidRPr="00C273EC">
        <w:rPr>
          <w:rFonts w:hAnsi="Calibri"/>
          <w:sz w:val="28"/>
          <w:szCs w:val="28"/>
        </w:rPr>
        <w:t>1070024978</w:t>
      </w:r>
      <w:proofErr w:type="gramEnd"/>
      <w:r w:rsidRPr="00C273EC">
        <w:rPr>
          <w:rFonts w:hAnsi="Calibri"/>
          <w:sz w:val="28"/>
          <w:szCs w:val="28"/>
        </w:rPr>
        <w:t>B</w:t>
      </w:r>
      <w:r w:rsidRPr="00C273EC">
        <w:rPr>
          <w:rFonts w:hAnsi="Calibri" w:hint="eastAsia"/>
          <w:sz w:val="28"/>
          <w:szCs w:val="28"/>
        </w:rPr>
        <w:t>號令發布之「高級中等學校課程諮詢教師設置要點」。</w:t>
      </w:r>
      <w:r w:rsidRPr="00C273EC">
        <w:rPr>
          <w:rFonts w:hAnsi="Calibri"/>
          <w:sz w:val="28"/>
          <w:szCs w:val="28"/>
        </w:rPr>
        <w:t xml:space="preserve"> </w:t>
      </w:r>
    </w:p>
    <w:p w:rsidR="005C4848" w:rsidRPr="00C273EC" w:rsidRDefault="00C273EC" w:rsidP="00C273EC">
      <w:pPr>
        <w:pStyle w:val="aa"/>
        <w:widowControl/>
        <w:numPr>
          <w:ilvl w:val="0"/>
          <w:numId w:val="1"/>
        </w:numPr>
        <w:spacing w:line="400" w:lineRule="exact"/>
        <w:ind w:leftChars="0"/>
        <w:rPr>
          <w:color w:val="000000"/>
          <w:kern w:val="0"/>
        </w:rPr>
      </w:pPr>
      <w:r w:rsidRPr="00C273EC">
        <w:rPr>
          <w:rFonts w:hAnsi="標楷體" w:hint="eastAsia"/>
          <w:color w:val="000000"/>
          <w:kern w:val="0"/>
        </w:rPr>
        <w:t>桃園市立中壢商業高級中等學校課程諮詢教師遴選會組織及運作原則</w:t>
      </w:r>
      <w:r w:rsidR="005C4848" w:rsidRPr="00C273EC">
        <w:rPr>
          <w:rFonts w:hAnsi="標楷體"/>
          <w:color w:val="000000"/>
          <w:kern w:val="0"/>
        </w:rPr>
        <w:t>。</w:t>
      </w:r>
    </w:p>
    <w:p w:rsidR="005C4848" w:rsidRPr="00C273EC" w:rsidRDefault="00C33E7F" w:rsidP="00C273EC">
      <w:pPr>
        <w:pStyle w:val="aa"/>
        <w:widowControl/>
        <w:numPr>
          <w:ilvl w:val="0"/>
          <w:numId w:val="1"/>
        </w:numPr>
        <w:spacing w:line="400" w:lineRule="exact"/>
        <w:ind w:leftChars="0"/>
        <w:rPr>
          <w:color w:val="000000"/>
          <w:kern w:val="0"/>
        </w:rPr>
      </w:pPr>
      <w:r>
        <w:rPr>
          <w:rFonts w:hAnsi="標楷體" w:hint="eastAsia"/>
          <w:color w:val="000000"/>
          <w:kern w:val="0"/>
        </w:rPr>
        <w:t>課程教師</w:t>
      </w:r>
      <w:r w:rsidR="005C4848" w:rsidRPr="00C273EC">
        <w:rPr>
          <w:rFonts w:hAnsi="標楷體"/>
          <w:color w:val="000000"/>
          <w:kern w:val="0"/>
        </w:rPr>
        <w:t>遴選</w:t>
      </w:r>
      <w:r w:rsidR="00C273EC">
        <w:rPr>
          <w:rFonts w:hAnsi="標楷體" w:hint="eastAsia"/>
          <w:color w:val="000000"/>
          <w:kern w:val="0"/>
        </w:rPr>
        <w:t>方式</w:t>
      </w:r>
      <w:r w:rsidR="005C4848" w:rsidRPr="00C273EC">
        <w:rPr>
          <w:rFonts w:hAnsi="標楷體"/>
          <w:color w:val="000000"/>
          <w:kern w:val="0"/>
        </w:rPr>
        <w:t>：</w:t>
      </w:r>
    </w:p>
    <w:p w:rsidR="00C273EC" w:rsidRPr="00C273EC" w:rsidRDefault="00C273EC" w:rsidP="00C273EC">
      <w:pPr>
        <w:pStyle w:val="aa"/>
        <w:widowControl/>
        <w:numPr>
          <w:ilvl w:val="1"/>
          <w:numId w:val="1"/>
        </w:numPr>
        <w:spacing w:line="400" w:lineRule="exact"/>
        <w:ind w:leftChars="0" w:left="1134" w:hanging="861"/>
        <w:rPr>
          <w:color w:val="000000"/>
          <w:kern w:val="0"/>
        </w:rPr>
      </w:pPr>
      <w:r w:rsidRPr="00C273EC">
        <w:rPr>
          <w:rFonts w:hint="eastAsia"/>
          <w:color w:val="000000"/>
          <w:kern w:val="0"/>
        </w:rPr>
        <w:t>由各科推薦：由各科填寫推薦表，經當事人同意後，將</w:t>
      </w:r>
      <w:proofErr w:type="gramStart"/>
      <w:r w:rsidRPr="00C273EC">
        <w:rPr>
          <w:rFonts w:hint="eastAsia"/>
          <w:color w:val="000000"/>
          <w:kern w:val="0"/>
        </w:rPr>
        <w:t>推薦表交予</w:t>
      </w:r>
      <w:proofErr w:type="gramEnd"/>
      <w:r w:rsidRPr="00C273EC">
        <w:rPr>
          <w:rFonts w:hint="eastAsia"/>
          <w:color w:val="000000"/>
          <w:kern w:val="0"/>
        </w:rPr>
        <w:t>執行秘書</w:t>
      </w:r>
      <w:r w:rsidR="000107CB">
        <w:rPr>
          <w:rFonts w:hint="eastAsia"/>
          <w:color w:val="000000"/>
          <w:kern w:val="0"/>
        </w:rPr>
        <w:t>(教務主任)</w:t>
      </w:r>
      <w:r w:rsidRPr="00C273EC">
        <w:rPr>
          <w:rFonts w:hint="eastAsia"/>
          <w:color w:val="000000"/>
          <w:kern w:val="0"/>
        </w:rPr>
        <w:t xml:space="preserve">，由執行秘書提請本遴選會討論。 </w:t>
      </w:r>
    </w:p>
    <w:p w:rsidR="00C273EC" w:rsidRPr="00C273EC" w:rsidRDefault="00C273EC" w:rsidP="00C273EC">
      <w:pPr>
        <w:pStyle w:val="aa"/>
        <w:widowControl/>
        <w:numPr>
          <w:ilvl w:val="1"/>
          <w:numId w:val="1"/>
        </w:numPr>
        <w:spacing w:line="400" w:lineRule="exact"/>
        <w:ind w:leftChars="0" w:left="1134" w:hanging="861"/>
        <w:rPr>
          <w:color w:val="000000"/>
          <w:kern w:val="0"/>
        </w:rPr>
      </w:pPr>
      <w:r w:rsidRPr="00C273EC">
        <w:rPr>
          <w:rFonts w:hint="eastAsia"/>
          <w:color w:val="000000"/>
          <w:kern w:val="0"/>
        </w:rPr>
        <w:t>由各處室推薦：各處室主任可徵詢當事人同意後，填具推薦表，將</w:t>
      </w:r>
      <w:proofErr w:type="gramStart"/>
      <w:r w:rsidRPr="00C273EC">
        <w:rPr>
          <w:rFonts w:hint="eastAsia"/>
          <w:color w:val="000000"/>
          <w:kern w:val="0"/>
        </w:rPr>
        <w:t>推薦表交予</w:t>
      </w:r>
      <w:proofErr w:type="gramEnd"/>
      <w:r w:rsidRPr="00C273EC">
        <w:rPr>
          <w:rFonts w:hint="eastAsia"/>
          <w:color w:val="000000"/>
          <w:kern w:val="0"/>
        </w:rPr>
        <w:t>執行秘書</w:t>
      </w:r>
      <w:r w:rsidR="000107CB">
        <w:rPr>
          <w:rFonts w:hint="eastAsia"/>
          <w:color w:val="000000"/>
          <w:kern w:val="0"/>
        </w:rPr>
        <w:t>(教務主任)</w:t>
      </w:r>
      <w:r w:rsidRPr="00C273EC">
        <w:rPr>
          <w:rFonts w:hint="eastAsia"/>
          <w:color w:val="000000"/>
          <w:kern w:val="0"/>
        </w:rPr>
        <w:t xml:space="preserve">，由執行秘書提請本遴選會討論。 </w:t>
      </w:r>
    </w:p>
    <w:p w:rsidR="005C4848" w:rsidRPr="00C273EC" w:rsidRDefault="00C273EC" w:rsidP="00C273EC">
      <w:pPr>
        <w:pStyle w:val="aa"/>
        <w:widowControl/>
        <w:numPr>
          <w:ilvl w:val="1"/>
          <w:numId w:val="1"/>
        </w:numPr>
        <w:spacing w:line="400" w:lineRule="exact"/>
        <w:ind w:leftChars="0" w:left="1134" w:hanging="861"/>
        <w:rPr>
          <w:kern w:val="0"/>
        </w:rPr>
      </w:pPr>
      <w:r w:rsidRPr="00C273EC">
        <w:rPr>
          <w:rFonts w:hint="eastAsia"/>
          <w:color w:val="000000"/>
          <w:kern w:val="0"/>
        </w:rPr>
        <w:t>現職合格專任教師自薦：現職合格專任教師填具自薦表，將</w:t>
      </w:r>
      <w:proofErr w:type="gramStart"/>
      <w:r w:rsidRPr="00C273EC">
        <w:rPr>
          <w:rFonts w:hint="eastAsia"/>
          <w:color w:val="000000"/>
          <w:kern w:val="0"/>
        </w:rPr>
        <w:t>自薦表交予</w:t>
      </w:r>
      <w:proofErr w:type="gramEnd"/>
      <w:r w:rsidRPr="00C273EC">
        <w:rPr>
          <w:rFonts w:hint="eastAsia"/>
          <w:color w:val="000000"/>
          <w:kern w:val="0"/>
        </w:rPr>
        <w:t>執行秘書</w:t>
      </w:r>
      <w:r w:rsidR="000107CB">
        <w:rPr>
          <w:rFonts w:hint="eastAsia"/>
          <w:color w:val="000000"/>
          <w:kern w:val="0"/>
        </w:rPr>
        <w:t>(教務主任)</w:t>
      </w:r>
      <w:r w:rsidRPr="00C273EC">
        <w:rPr>
          <w:rFonts w:hint="eastAsia"/>
          <w:color w:val="000000"/>
          <w:kern w:val="0"/>
        </w:rPr>
        <w:t>，由執行秘書提請本遴選會討論。</w:t>
      </w:r>
    </w:p>
    <w:p w:rsidR="005C4848" w:rsidRPr="00F22D87" w:rsidRDefault="005C4848" w:rsidP="005C4848">
      <w:pPr>
        <w:pBdr>
          <w:bottom w:val="single" w:sz="6" w:space="1" w:color="auto"/>
        </w:pBdr>
        <w:spacing w:line="400" w:lineRule="exact"/>
        <w:rPr>
          <w:rFonts w:hAnsi="標楷體"/>
          <w:color w:val="000000"/>
          <w:kern w:val="0"/>
        </w:rPr>
      </w:pPr>
    </w:p>
    <w:p w:rsidR="00DF3144" w:rsidRPr="00F22D87" w:rsidRDefault="00DF3144" w:rsidP="005C4848">
      <w:pPr>
        <w:spacing w:line="400" w:lineRule="exact"/>
        <w:rPr>
          <w:rFonts w:hAnsi="標楷體"/>
          <w:color w:val="000000"/>
          <w:kern w:val="0"/>
        </w:rPr>
      </w:pPr>
    </w:p>
    <w:p w:rsidR="00DF3144" w:rsidRDefault="00DF3144" w:rsidP="00DF3144">
      <w:pPr>
        <w:spacing w:line="400" w:lineRule="exact"/>
        <w:jc w:val="center"/>
        <w:rPr>
          <w:rFonts w:hAnsi="標楷體"/>
          <w:b/>
          <w:sz w:val="36"/>
          <w:szCs w:val="36"/>
        </w:rPr>
      </w:pPr>
      <w:r>
        <w:rPr>
          <w:rFonts w:hAnsi="標楷體" w:hint="eastAsia"/>
          <w:b/>
          <w:sz w:val="36"/>
          <w:szCs w:val="36"/>
        </w:rPr>
        <w:t>桃園市立中壢商業高級中等學校</w:t>
      </w:r>
    </w:p>
    <w:p w:rsidR="005C4848" w:rsidRPr="00F22D87" w:rsidRDefault="00DB7D8E" w:rsidP="005C4848">
      <w:pPr>
        <w:spacing w:line="400" w:lineRule="exact"/>
        <w:jc w:val="center"/>
        <w:rPr>
          <w:b/>
          <w:bCs/>
          <w:color w:val="000000"/>
          <w:sz w:val="36"/>
        </w:rPr>
      </w:pPr>
      <w:r w:rsidRPr="0012316F">
        <w:rPr>
          <w:rFonts w:hAnsi="標楷體" w:hint="eastAsia"/>
          <w:b/>
          <w:sz w:val="36"/>
          <w:szCs w:val="36"/>
        </w:rPr>
        <w:t>1</w:t>
      </w:r>
      <w:r w:rsidR="00D14BA2">
        <w:rPr>
          <w:rFonts w:hAnsi="標楷體" w:hint="eastAsia"/>
          <w:b/>
          <w:sz w:val="36"/>
          <w:szCs w:val="36"/>
        </w:rPr>
        <w:t>10</w:t>
      </w:r>
      <w:r w:rsidRPr="0012316F">
        <w:rPr>
          <w:rFonts w:hAnsi="標楷體" w:hint="eastAsia"/>
          <w:b/>
          <w:sz w:val="36"/>
          <w:szCs w:val="36"/>
        </w:rPr>
        <w:t>學年度</w:t>
      </w:r>
      <w:r>
        <w:rPr>
          <w:rFonts w:hAnsi="標楷體" w:hint="eastAsia"/>
          <w:b/>
          <w:sz w:val="36"/>
          <w:szCs w:val="36"/>
        </w:rPr>
        <w:t>課程諮詢</w:t>
      </w:r>
      <w:r w:rsidR="000107CB">
        <w:rPr>
          <w:rFonts w:hAnsi="標楷體" w:hint="eastAsia"/>
          <w:b/>
          <w:sz w:val="36"/>
          <w:szCs w:val="36"/>
        </w:rPr>
        <w:t>培訓</w:t>
      </w:r>
      <w:r>
        <w:rPr>
          <w:rFonts w:hAnsi="標楷體" w:hint="eastAsia"/>
          <w:b/>
          <w:sz w:val="36"/>
          <w:szCs w:val="36"/>
        </w:rPr>
        <w:t>教師</w:t>
      </w:r>
      <w:r w:rsidRPr="00F22D87">
        <w:rPr>
          <w:rFonts w:hAnsi="標楷體"/>
          <w:b/>
          <w:color w:val="000000"/>
          <w:sz w:val="36"/>
          <w:szCs w:val="36"/>
        </w:rPr>
        <w:t>遴選</w:t>
      </w:r>
      <w:r w:rsidR="005C4848" w:rsidRPr="00F22D87">
        <w:rPr>
          <w:rFonts w:hAnsi="標楷體"/>
          <w:b/>
          <w:bCs/>
          <w:color w:val="000000"/>
          <w:sz w:val="36"/>
        </w:rPr>
        <w:t>推薦表</w:t>
      </w:r>
    </w:p>
    <w:p w:rsidR="005C4848" w:rsidRPr="00F22D87" w:rsidRDefault="005C4848" w:rsidP="005C4848">
      <w:pPr>
        <w:spacing w:line="400" w:lineRule="exact"/>
        <w:rPr>
          <w:b/>
          <w:bCs/>
          <w:color w:val="000000"/>
        </w:rPr>
      </w:pPr>
      <w:r w:rsidRPr="00F22D87">
        <w:rPr>
          <w:rFonts w:hint="eastAsia"/>
          <w:b/>
          <w:bCs/>
          <w:color w:val="000000"/>
        </w:rPr>
        <w:t>推薦單位(請</w:t>
      </w:r>
      <w:proofErr w:type="gramStart"/>
      <w:r w:rsidRPr="00F22D87">
        <w:rPr>
          <w:rFonts w:hint="eastAsia"/>
          <w:b/>
          <w:bCs/>
          <w:color w:val="000000"/>
        </w:rPr>
        <w:t>打勾並填寫</w:t>
      </w:r>
      <w:proofErr w:type="gramEnd"/>
      <w:r w:rsidRPr="00F22D87">
        <w:rPr>
          <w:rFonts w:hint="eastAsia"/>
          <w:b/>
          <w:bCs/>
          <w:color w:val="000000"/>
        </w:rPr>
        <w:t>)</w:t>
      </w:r>
    </w:p>
    <w:p w:rsidR="005C4848" w:rsidRPr="00F22D87" w:rsidRDefault="005C4848" w:rsidP="005C4848">
      <w:pPr>
        <w:widowControl/>
        <w:spacing w:line="400" w:lineRule="exact"/>
        <w:rPr>
          <w:color w:val="000000"/>
          <w:kern w:val="0"/>
        </w:rPr>
      </w:pPr>
      <w:r w:rsidRPr="00F22D87">
        <w:rPr>
          <w:rFonts w:hAnsi="標楷體" w:hint="eastAsia"/>
          <w:color w:val="000000"/>
          <w:kern w:val="0"/>
        </w:rPr>
        <w:t>□___________</w:t>
      </w:r>
      <w:r w:rsidR="00DB7D8E">
        <w:rPr>
          <w:rFonts w:hAnsi="標楷體" w:hint="eastAsia"/>
          <w:color w:val="000000"/>
          <w:kern w:val="0"/>
        </w:rPr>
        <w:t>科推薦</w:t>
      </w:r>
    </w:p>
    <w:p w:rsidR="005C4848" w:rsidRPr="00567D7F" w:rsidRDefault="005C4848" w:rsidP="005C4848">
      <w:pPr>
        <w:widowControl/>
        <w:spacing w:line="400" w:lineRule="exact"/>
        <w:rPr>
          <w:rFonts w:hAnsi="標楷體"/>
          <w:kern w:val="0"/>
        </w:rPr>
      </w:pPr>
      <w:r w:rsidRPr="00F22D87">
        <w:rPr>
          <w:rFonts w:hAnsi="標楷體" w:hint="eastAsia"/>
          <w:color w:val="000000"/>
          <w:kern w:val="0"/>
        </w:rPr>
        <w:t>□</w:t>
      </w:r>
      <w:r w:rsidRPr="00F22D87">
        <w:rPr>
          <w:rFonts w:hAnsi="標楷體" w:hint="eastAsia"/>
          <w:kern w:val="0"/>
        </w:rPr>
        <w:t>___________</w:t>
      </w:r>
      <w:r w:rsidR="00DB7D8E">
        <w:rPr>
          <w:rFonts w:hAnsi="標楷體" w:hint="eastAsia"/>
          <w:kern w:val="0"/>
        </w:rPr>
        <w:t>處推薦</w:t>
      </w:r>
    </w:p>
    <w:p w:rsidR="005C4848" w:rsidRPr="00F22D87" w:rsidRDefault="005C4848" w:rsidP="005C4848">
      <w:pPr>
        <w:widowControl/>
        <w:spacing w:line="400" w:lineRule="exact"/>
        <w:rPr>
          <w:kern w:val="0"/>
        </w:rPr>
      </w:pPr>
      <w:r w:rsidRPr="00567D7F">
        <w:rPr>
          <w:rFonts w:hAnsi="標楷體" w:hint="eastAsia"/>
          <w:kern w:val="0"/>
        </w:rPr>
        <w:t>□</w:t>
      </w:r>
      <w:r w:rsidR="00DB7D8E">
        <w:rPr>
          <w:rFonts w:hAnsi="標楷體" w:hint="eastAsia"/>
          <w:kern w:val="0"/>
        </w:rPr>
        <w:t>合格教師自薦</w:t>
      </w:r>
    </w:p>
    <w:p w:rsidR="005C4848" w:rsidRPr="00F22D87" w:rsidRDefault="005C4848" w:rsidP="005C4848">
      <w:pPr>
        <w:spacing w:line="400" w:lineRule="exact"/>
        <w:rPr>
          <w:b/>
          <w:bCs/>
          <w:color w:val="000000"/>
        </w:rPr>
      </w:pPr>
    </w:p>
    <w:tbl>
      <w:tblPr>
        <w:tblW w:w="97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08"/>
        <w:gridCol w:w="3280"/>
        <w:gridCol w:w="1340"/>
        <w:gridCol w:w="3640"/>
      </w:tblGrid>
      <w:tr w:rsidR="005C4848" w:rsidRPr="00F22D87" w:rsidTr="004D5830">
        <w:trPr>
          <w:trHeight w:val="465"/>
        </w:trPr>
        <w:tc>
          <w:tcPr>
            <w:tcW w:w="1508" w:type="dxa"/>
            <w:tcBorders>
              <w:top w:val="single" w:sz="12" w:space="0" w:color="auto"/>
              <w:bottom w:val="single" w:sz="6" w:space="0" w:color="auto"/>
            </w:tcBorders>
            <w:vAlign w:val="center"/>
          </w:tcPr>
          <w:p w:rsidR="005C4848" w:rsidRPr="00F22D87" w:rsidRDefault="005C4848" w:rsidP="004D5830">
            <w:pPr>
              <w:spacing w:line="400" w:lineRule="exact"/>
              <w:jc w:val="center"/>
              <w:rPr>
                <w:bCs/>
                <w:color w:val="000000"/>
              </w:rPr>
            </w:pPr>
            <w:r w:rsidRPr="00F22D87">
              <w:rPr>
                <w:rFonts w:hAnsi="標楷體"/>
                <w:bCs/>
                <w:color w:val="000000"/>
              </w:rPr>
              <w:t>姓</w:t>
            </w:r>
            <w:r w:rsidRPr="00F22D87">
              <w:rPr>
                <w:bCs/>
                <w:color w:val="000000"/>
              </w:rPr>
              <w:t xml:space="preserve">    </w:t>
            </w:r>
            <w:r w:rsidRPr="00F22D87">
              <w:rPr>
                <w:rFonts w:hAnsi="標楷體"/>
                <w:bCs/>
                <w:color w:val="000000"/>
              </w:rPr>
              <w:t>名</w:t>
            </w:r>
          </w:p>
        </w:tc>
        <w:tc>
          <w:tcPr>
            <w:tcW w:w="3280" w:type="dxa"/>
            <w:tcBorders>
              <w:top w:val="single" w:sz="12" w:space="0" w:color="auto"/>
              <w:bottom w:val="single" w:sz="6" w:space="0" w:color="auto"/>
            </w:tcBorders>
            <w:vAlign w:val="center"/>
          </w:tcPr>
          <w:p w:rsidR="005C4848" w:rsidRPr="00F22D87" w:rsidRDefault="005C4848" w:rsidP="004D5830">
            <w:pPr>
              <w:spacing w:line="400" w:lineRule="exact"/>
              <w:jc w:val="center"/>
              <w:rPr>
                <w:bCs/>
                <w:color w:val="000000"/>
              </w:rPr>
            </w:pPr>
          </w:p>
        </w:tc>
        <w:tc>
          <w:tcPr>
            <w:tcW w:w="1340" w:type="dxa"/>
            <w:tcBorders>
              <w:top w:val="single" w:sz="12" w:space="0" w:color="auto"/>
              <w:bottom w:val="single" w:sz="6" w:space="0" w:color="auto"/>
            </w:tcBorders>
            <w:vAlign w:val="center"/>
          </w:tcPr>
          <w:p w:rsidR="005C4848" w:rsidRPr="00F22D87" w:rsidRDefault="00DF3144" w:rsidP="004D5830">
            <w:pPr>
              <w:spacing w:line="400" w:lineRule="exact"/>
              <w:jc w:val="center"/>
              <w:rPr>
                <w:bCs/>
                <w:color w:val="000000"/>
              </w:rPr>
            </w:pPr>
            <w:r w:rsidRPr="00F22D87">
              <w:rPr>
                <w:rFonts w:hAnsi="標楷體"/>
                <w:bCs/>
                <w:color w:val="000000"/>
              </w:rPr>
              <w:t>現職職稱</w:t>
            </w:r>
          </w:p>
        </w:tc>
        <w:tc>
          <w:tcPr>
            <w:tcW w:w="3640" w:type="dxa"/>
            <w:tcBorders>
              <w:top w:val="single" w:sz="12" w:space="0" w:color="auto"/>
              <w:bottom w:val="single" w:sz="6" w:space="0" w:color="auto"/>
            </w:tcBorders>
            <w:vAlign w:val="center"/>
          </w:tcPr>
          <w:p w:rsidR="005C4848" w:rsidRPr="00F22D87" w:rsidRDefault="005C4848" w:rsidP="004D5830">
            <w:pPr>
              <w:spacing w:line="400" w:lineRule="exact"/>
              <w:jc w:val="center"/>
              <w:rPr>
                <w:bCs/>
                <w:color w:val="000000"/>
              </w:rPr>
            </w:pPr>
          </w:p>
        </w:tc>
      </w:tr>
      <w:tr w:rsidR="005C4848" w:rsidRPr="00F22D87" w:rsidTr="004D5830">
        <w:trPr>
          <w:trHeight w:val="465"/>
        </w:trPr>
        <w:tc>
          <w:tcPr>
            <w:tcW w:w="1508" w:type="dxa"/>
            <w:tcBorders>
              <w:top w:val="single" w:sz="6" w:space="0" w:color="auto"/>
              <w:bottom w:val="single" w:sz="12" w:space="0" w:color="auto"/>
            </w:tcBorders>
            <w:vAlign w:val="center"/>
          </w:tcPr>
          <w:p w:rsidR="005C4848" w:rsidRPr="00F22D87" w:rsidRDefault="00DF3144" w:rsidP="004D5830">
            <w:pPr>
              <w:spacing w:line="400" w:lineRule="exact"/>
              <w:jc w:val="center"/>
              <w:rPr>
                <w:bCs/>
                <w:color w:val="000000"/>
              </w:rPr>
            </w:pPr>
            <w:r w:rsidRPr="00F22D87">
              <w:rPr>
                <w:rFonts w:hAnsi="標楷體"/>
                <w:bCs/>
                <w:color w:val="000000"/>
              </w:rPr>
              <w:t>領域專長</w:t>
            </w:r>
          </w:p>
        </w:tc>
        <w:tc>
          <w:tcPr>
            <w:tcW w:w="3280" w:type="dxa"/>
            <w:tcBorders>
              <w:top w:val="single" w:sz="6" w:space="0" w:color="auto"/>
              <w:bottom w:val="single" w:sz="12" w:space="0" w:color="auto"/>
            </w:tcBorders>
            <w:vAlign w:val="center"/>
          </w:tcPr>
          <w:p w:rsidR="005C4848" w:rsidRPr="00F22D87" w:rsidRDefault="005C4848" w:rsidP="004D5830">
            <w:pPr>
              <w:spacing w:line="400" w:lineRule="exact"/>
              <w:jc w:val="center"/>
              <w:rPr>
                <w:bCs/>
                <w:color w:val="000000"/>
              </w:rPr>
            </w:pPr>
          </w:p>
        </w:tc>
        <w:tc>
          <w:tcPr>
            <w:tcW w:w="1340" w:type="dxa"/>
            <w:tcBorders>
              <w:top w:val="single" w:sz="6" w:space="0" w:color="auto"/>
              <w:bottom w:val="single" w:sz="12" w:space="0" w:color="auto"/>
            </w:tcBorders>
            <w:vAlign w:val="center"/>
          </w:tcPr>
          <w:p w:rsidR="005C4848" w:rsidRPr="00F22D87" w:rsidRDefault="00DF3144" w:rsidP="004D5830">
            <w:pPr>
              <w:spacing w:line="400" w:lineRule="exact"/>
              <w:jc w:val="center"/>
              <w:rPr>
                <w:bCs/>
                <w:color w:val="000000"/>
              </w:rPr>
            </w:pPr>
            <w:r w:rsidRPr="00F22D87">
              <w:rPr>
                <w:rFonts w:hAnsi="標楷體" w:hint="eastAsia"/>
                <w:bCs/>
              </w:rPr>
              <w:t>電子郵件</w:t>
            </w:r>
          </w:p>
        </w:tc>
        <w:tc>
          <w:tcPr>
            <w:tcW w:w="3640" w:type="dxa"/>
            <w:tcBorders>
              <w:top w:val="single" w:sz="6" w:space="0" w:color="auto"/>
              <w:bottom w:val="single" w:sz="12" w:space="0" w:color="auto"/>
            </w:tcBorders>
            <w:vAlign w:val="center"/>
          </w:tcPr>
          <w:p w:rsidR="005C4848" w:rsidRPr="00F22D87" w:rsidRDefault="005C4848" w:rsidP="004D5830">
            <w:pPr>
              <w:spacing w:line="400" w:lineRule="exact"/>
              <w:jc w:val="center"/>
              <w:rPr>
                <w:bCs/>
                <w:color w:val="000000"/>
              </w:rPr>
            </w:pPr>
          </w:p>
        </w:tc>
      </w:tr>
      <w:tr w:rsidR="005C4848" w:rsidRPr="00F22D87" w:rsidTr="00783B5C">
        <w:trPr>
          <w:trHeight w:val="1297"/>
        </w:trPr>
        <w:tc>
          <w:tcPr>
            <w:tcW w:w="9768" w:type="dxa"/>
            <w:gridSpan w:val="4"/>
            <w:vAlign w:val="center"/>
          </w:tcPr>
          <w:p w:rsidR="005C4848" w:rsidRPr="00F22D87" w:rsidRDefault="005C4848" w:rsidP="00DB7D8E">
            <w:pPr>
              <w:spacing w:line="400" w:lineRule="exact"/>
              <w:jc w:val="both"/>
              <w:rPr>
                <w:color w:val="000000"/>
              </w:rPr>
            </w:pPr>
            <w:r w:rsidRPr="00F22D87">
              <w:rPr>
                <w:rFonts w:hAnsi="標楷體"/>
                <w:color w:val="000000"/>
              </w:rPr>
              <w:t>當事人簽名：</w:t>
            </w:r>
            <w:r w:rsidRPr="00F22D87">
              <w:rPr>
                <w:color w:val="000000"/>
              </w:rPr>
              <w:t xml:space="preserve">                  </w:t>
            </w:r>
          </w:p>
        </w:tc>
      </w:tr>
    </w:tbl>
    <w:p w:rsidR="005C4848" w:rsidRPr="00F22D87" w:rsidRDefault="005C4848" w:rsidP="005C4848">
      <w:pPr>
        <w:spacing w:line="400" w:lineRule="exact"/>
        <w:jc w:val="both"/>
        <w:rPr>
          <w:b/>
          <w:bCs/>
          <w:color w:val="000000"/>
        </w:rPr>
      </w:pPr>
    </w:p>
    <w:p w:rsidR="003A20D7" w:rsidRPr="005C4848" w:rsidRDefault="005C4848" w:rsidP="00FA5706">
      <w:pPr>
        <w:spacing w:line="400" w:lineRule="exact"/>
        <w:jc w:val="both"/>
      </w:pPr>
      <w:r w:rsidRPr="00F22D87">
        <w:rPr>
          <w:rFonts w:hAnsi="標楷體"/>
          <w:b/>
          <w:color w:val="000000"/>
          <w:szCs w:val="28"/>
        </w:rPr>
        <w:t>推薦人簽名：</w:t>
      </w:r>
    </w:p>
    <w:sectPr w:rsidR="003A20D7" w:rsidRPr="005C4848" w:rsidSect="00DF3144">
      <w:footerReference w:type="default" r:id="rId8"/>
      <w:pgSz w:w="11906" w:h="16838"/>
      <w:pgMar w:top="1440" w:right="1080" w:bottom="1440" w:left="1080" w:header="851" w:footer="680"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9C1" w:rsidRDefault="008C09C1">
      <w:r>
        <w:separator/>
      </w:r>
    </w:p>
  </w:endnote>
  <w:endnote w:type="continuationSeparator" w:id="0">
    <w:p w:rsidR="008C09C1" w:rsidRDefault="008C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A56" w:rsidRDefault="006F0A56">
    <w:pPr>
      <w:pStyle w:val="a5"/>
      <w:jc w:val="center"/>
    </w:pPr>
  </w:p>
  <w:p w:rsidR="006F0A56" w:rsidRDefault="006F0A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9C1" w:rsidRDefault="008C09C1">
      <w:r>
        <w:separator/>
      </w:r>
    </w:p>
  </w:footnote>
  <w:footnote w:type="continuationSeparator" w:id="0">
    <w:p w:rsidR="008C09C1" w:rsidRDefault="008C0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15C"/>
    <w:multiLevelType w:val="hybridMultilevel"/>
    <w:tmpl w:val="BCC0B6B4"/>
    <w:lvl w:ilvl="0" w:tplc="B03C8C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5204403"/>
    <w:multiLevelType w:val="hybridMultilevel"/>
    <w:tmpl w:val="4C7ED010"/>
    <w:lvl w:ilvl="0" w:tplc="6376FBD6">
      <w:start w:val="1"/>
      <w:numFmt w:val="taiwaneseCountingThousand"/>
      <w:lvlText w:val="%1、"/>
      <w:lvlJc w:val="left"/>
      <w:pPr>
        <w:ind w:left="720" w:hanging="720"/>
      </w:pPr>
      <w:rPr>
        <w:rFonts w:hint="default"/>
      </w:rPr>
    </w:lvl>
    <w:lvl w:ilvl="1" w:tplc="9E2ED92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7306D7F"/>
    <w:multiLevelType w:val="hybridMultilevel"/>
    <w:tmpl w:val="C6CE5DCC"/>
    <w:lvl w:ilvl="0" w:tplc="D5C6AA1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DB"/>
    <w:rsid w:val="000105C4"/>
    <w:rsid w:val="000107CB"/>
    <w:rsid w:val="00027C06"/>
    <w:rsid w:val="0003142C"/>
    <w:rsid w:val="000339E4"/>
    <w:rsid w:val="000462A0"/>
    <w:rsid w:val="000500DC"/>
    <w:rsid w:val="00054858"/>
    <w:rsid w:val="0007686C"/>
    <w:rsid w:val="00084FA8"/>
    <w:rsid w:val="00085C2A"/>
    <w:rsid w:val="00086708"/>
    <w:rsid w:val="000928B1"/>
    <w:rsid w:val="000956F6"/>
    <w:rsid w:val="000C3BDE"/>
    <w:rsid w:val="000D6F64"/>
    <w:rsid w:val="000E5A89"/>
    <w:rsid w:val="000F11C2"/>
    <w:rsid w:val="000F2469"/>
    <w:rsid w:val="000F7827"/>
    <w:rsid w:val="00101E66"/>
    <w:rsid w:val="00117B26"/>
    <w:rsid w:val="00121833"/>
    <w:rsid w:val="00122EAF"/>
    <w:rsid w:val="0012316F"/>
    <w:rsid w:val="0013176B"/>
    <w:rsid w:val="0014765D"/>
    <w:rsid w:val="00165DB2"/>
    <w:rsid w:val="00182CC5"/>
    <w:rsid w:val="00182D85"/>
    <w:rsid w:val="001870A9"/>
    <w:rsid w:val="00190A1D"/>
    <w:rsid w:val="001B0DEC"/>
    <w:rsid w:val="001B2917"/>
    <w:rsid w:val="001C3D83"/>
    <w:rsid w:val="001D286A"/>
    <w:rsid w:val="001D3BC8"/>
    <w:rsid w:val="001E071B"/>
    <w:rsid w:val="00204FB9"/>
    <w:rsid w:val="00213C46"/>
    <w:rsid w:val="00221F59"/>
    <w:rsid w:val="00225518"/>
    <w:rsid w:val="0022640E"/>
    <w:rsid w:val="0023165C"/>
    <w:rsid w:val="002430DB"/>
    <w:rsid w:val="0025356C"/>
    <w:rsid w:val="002536F8"/>
    <w:rsid w:val="00253D4C"/>
    <w:rsid w:val="00265C25"/>
    <w:rsid w:val="00282919"/>
    <w:rsid w:val="00297CD1"/>
    <w:rsid w:val="002A00ED"/>
    <w:rsid w:val="002C7D04"/>
    <w:rsid w:val="002D419D"/>
    <w:rsid w:val="002E640E"/>
    <w:rsid w:val="002F3CF3"/>
    <w:rsid w:val="002F635A"/>
    <w:rsid w:val="00315031"/>
    <w:rsid w:val="00322295"/>
    <w:rsid w:val="00331650"/>
    <w:rsid w:val="00333079"/>
    <w:rsid w:val="0033425B"/>
    <w:rsid w:val="003656F8"/>
    <w:rsid w:val="003773B1"/>
    <w:rsid w:val="00377D3F"/>
    <w:rsid w:val="00393C99"/>
    <w:rsid w:val="0039752C"/>
    <w:rsid w:val="003A1E08"/>
    <w:rsid w:val="003A20D7"/>
    <w:rsid w:val="003B4540"/>
    <w:rsid w:val="003D27A1"/>
    <w:rsid w:val="003F6FDA"/>
    <w:rsid w:val="00433723"/>
    <w:rsid w:val="00437BE9"/>
    <w:rsid w:val="00444D94"/>
    <w:rsid w:val="0045124A"/>
    <w:rsid w:val="00482DDB"/>
    <w:rsid w:val="004925C9"/>
    <w:rsid w:val="004A1005"/>
    <w:rsid w:val="004A6E97"/>
    <w:rsid w:val="004B27ED"/>
    <w:rsid w:val="004B39C9"/>
    <w:rsid w:val="004C1A34"/>
    <w:rsid w:val="004C1C98"/>
    <w:rsid w:val="004D12C5"/>
    <w:rsid w:val="004D5830"/>
    <w:rsid w:val="004E2607"/>
    <w:rsid w:val="004E7F16"/>
    <w:rsid w:val="004F2F2A"/>
    <w:rsid w:val="00502920"/>
    <w:rsid w:val="00520747"/>
    <w:rsid w:val="005275D1"/>
    <w:rsid w:val="005447D0"/>
    <w:rsid w:val="0054682C"/>
    <w:rsid w:val="00567D7F"/>
    <w:rsid w:val="00581F35"/>
    <w:rsid w:val="00595497"/>
    <w:rsid w:val="005B164F"/>
    <w:rsid w:val="005B361D"/>
    <w:rsid w:val="005B71B1"/>
    <w:rsid w:val="005B7A33"/>
    <w:rsid w:val="005C4848"/>
    <w:rsid w:val="005C66BF"/>
    <w:rsid w:val="005D0F0E"/>
    <w:rsid w:val="005D1EA9"/>
    <w:rsid w:val="005D346D"/>
    <w:rsid w:val="005E14D2"/>
    <w:rsid w:val="005E2C2C"/>
    <w:rsid w:val="005E347A"/>
    <w:rsid w:val="00603FCE"/>
    <w:rsid w:val="00624590"/>
    <w:rsid w:val="00624C61"/>
    <w:rsid w:val="006413E0"/>
    <w:rsid w:val="00643F83"/>
    <w:rsid w:val="00646689"/>
    <w:rsid w:val="00651334"/>
    <w:rsid w:val="006A63A7"/>
    <w:rsid w:val="006B4A16"/>
    <w:rsid w:val="006B58BB"/>
    <w:rsid w:val="006C2214"/>
    <w:rsid w:val="006D460C"/>
    <w:rsid w:val="006D54AC"/>
    <w:rsid w:val="006E663C"/>
    <w:rsid w:val="006F0A56"/>
    <w:rsid w:val="00702C02"/>
    <w:rsid w:val="00703676"/>
    <w:rsid w:val="007130C1"/>
    <w:rsid w:val="00715DFC"/>
    <w:rsid w:val="007349D6"/>
    <w:rsid w:val="0074784C"/>
    <w:rsid w:val="00750BD7"/>
    <w:rsid w:val="00757A7C"/>
    <w:rsid w:val="007822BC"/>
    <w:rsid w:val="00783B5C"/>
    <w:rsid w:val="0079250E"/>
    <w:rsid w:val="0079510D"/>
    <w:rsid w:val="007A2D9C"/>
    <w:rsid w:val="007A3D98"/>
    <w:rsid w:val="007A4290"/>
    <w:rsid w:val="007B1198"/>
    <w:rsid w:val="007C4DC1"/>
    <w:rsid w:val="007D38FC"/>
    <w:rsid w:val="007D57F4"/>
    <w:rsid w:val="007E0B48"/>
    <w:rsid w:val="007E6BA3"/>
    <w:rsid w:val="007E719B"/>
    <w:rsid w:val="0081343C"/>
    <w:rsid w:val="00816D03"/>
    <w:rsid w:val="0082468A"/>
    <w:rsid w:val="00835366"/>
    <w:rsid w:val="00841CCA"/>
    <w:rsid w:val="00863A35"/>
    <w:rsid w:val="00867B9D"/>
    <w:rsid w:val="008734AE"/>
    <w:rsid w:val="00883E87"/>
    <w:rsid w:val="008C09C1"/>
    <w:rsid w:val="008C3216"/>
    <w:rsid w:val="008C3CAA"/>
    <w:rsid w:val="008C46FA"/>
    <w:rsid w:val="008D2017"/>
    <w:rsid w:val="008D6BE8"/>
    <w:rsid w:val="008F09BD"/>
    <w:rsid w:val="008F1120"/>
    <w:rsid w:val="0090032D"/>
    <w:rsid w:val="00911067"/>
    <w:rsid w:val="009152CA"/>
    <w:rsid w:val="00924BF6"/>
    <w:rsid w:val="00927B3D"/>
    <w:rsid w:val="009307F6"/>
    <w:rsid w:val="00931435"/>
    <w:rsid w:val="00950D36"/>
    <w:rsid w:val="0097299F"/>
    <w:rsid w:val="009939BA"/>
    <w:rsid w:val="009A0E7C"/>
    <w:rsid w:val="009A23F5"/>
    <w:rsid w:val="009E3D2E"/>
    <w:rsid w:val="009E6F95"/>
    <w:rsid w:val="009F5B13"/>
    <w:rsid w:val="00A1794C"/>
    <w:rsid w:val="00A31C34"/>
    <w:rsid w:val="00A32692"/>
    <w:rsid w:val="00A3305E"/>
    <w:rsid w:val="00A4779F"/>
    <w:rsid w:val="00A53FF6"/>
    <w:rsid w:val="00A62457"/>
    <w:rsid w:val="00A66A5A"/>
    <w:rsid w:val="00A77BDB"/>
    <w:rsid w:val="00A931F3"/>
    <w:rsid w:val="00A948CF"/>
    <w:rsid w:val="00AA6AAF"/>
    <w:rsid w:val="00AB298A"/>
    <w:rsid w:val="00AD1EF4"/>
    <w:rsid w:val="00AD35AA"/>
    <w:rsid w:val="00AD4455"/>
    <w:rsid w:val="00AD69D4"/>
    <w:rsid w:val="00AE2C1B"/>
    <w:rsid w:val="00AE2F7D"/>
    <w:rsid w:val="00AF5F4F"/>
    <w:rsid w:val="00B01480"/>
    <w:rsid w:val="00B014D2"/>
    <w:rsid w:val="00B01A31"/>
    <w:rsid w:val="00B21CB2"/>
    <w:rsid w:val="00B22C4B"/>
    <w:rsid w:val="00B3095F"/>
    <w:rsid w:val="00B35668"/>
    <w:rsid w:val="00B371A6"/>
    <w:rsid w:val="00B4055F"/>
    <w:rsid w:val="00B45559"/>
    <w:rsid w:val="00B64764"/>
    <w:rsid w:val="00B64A6C"/>
    <w:rsid w:val="00B723AF"/>
    <w:rsid w:val="00B800EA"/>
    <w:rsid w:val="00B82B24"/>
    <w:rsid w:val="00BB189B"/>
    <w:rsid w:val="00BB3089"/>
    <w:rsid w:val="00BB3499"/>
    <w:rsid w:val="00BB5B15"/>
    <w:rsid w:val="00BC2B35"/>
    <w:rsid w:val="00BE5070"/>
    <w:rsid w:val="00C15477"/>
    <w:rsid w:val="00C20F35"/>
    <w:rsid w:val="00C273EC"/>
    <w:rsid w:val="00C31167"/>
    <w:rsid w:val="00C32D44"/>
    <w:rsid w:val="00C33E7F"/>
    <w:rsid w:val="00C4734C"/>
    <w:rsid w:val="00C47D03"/>
    <w:rsid w:val="00C663B3"/>
    <w:rsid w:val="00C74E15"/>
    <w:rsid w:val="00C83217"/>
    <w:rsid w:val="00C919CD"/>
    <w:rsid w:val="00CB3946"/>
    <w:rsid w:val="00CB56B2"/>
    <w:rsid w:val="00CC3999"/>
    <w:rsid w:val="00CC3DD0"/>
    <w:rsid w:val="00CD085F"/>
    <w:rsid w:val="00CD09CE"/>
    <w:rsid w:val="00CE4B31"/>
    <w:rsid w:val="00CF0184"/>
    <w:rsid w:val="00CF1985"/>
    <w:rsid w:val="00CF5D6B"/>
    <w:rsid w:val="00D03E89"/>
    <w:rsid w:val="00D05680"/>
    <w:rsid w:val="00D05FF9"/>
    <w:rsid w:val="00D14BA2"/>
    <w:rsid w:val="00D210C5"/>
    <w:rsid w:val="00D30A13"/>
    <w:rsid w:val="00D3658E"/>
    <w:rsid w:val="00D45722"/>
    <w:rsid w:val="00D51ED1"/>
    <w:rsid w:val="00D54AC9"/>
    <w:rsid w:val="00D81F2E"/>
    <w:rsid w:val="00D83246"/>
    <w:rsid w:val="00D84036"/>
    <w:rsid w:val="00D9628B"/>
    <w:rsid w:val="00D97758"/>
    <w:rsid w:val="00DA2ED4"/>
    <w:rsid w:val="00DA5619"/>
    <w:rsid w:val="00DB5E13"/>
    <w:rsid w:val="00DB7D8E"/>
    <w:rsid w:val="00DC0496"/>
    <w:rsid w:val="00DE28F9"/>
    <w:rsid w:val="00DE483C"/>
    <w:rsid w:val="00DF1902"/>
    <w:rsid w:val="00DF3144"/>
    <w:rsid w:val="00E238EF"/>
    <w:rsid w:val="00E24AD4"/>
    <w:rsid w:val="00E265E3"/>
    <w:rsid w:val="00E26666"/>
    <w:rsid w:val="00E334EF"/>
    <w:rsid w:val="00E40138"/>
    <w:rsid w:val="00E40690"/>
    <w:rsid w:val="00E500F9"/>
    <w:rsid w:val="00E50FBB"/>
    <w:rsid w:val="00E6429F"/>
    <w:rsid w:val="00E669FE"/>
    <w:rsid w:val="00E80D10"/>
    <w:rsid w:val="00E8202E"/>
    <w:rsid w:val="00E95583"/>
    <w:rsid w:val="00EA6C2D"/>
    <w:rsid w:val="00EA72FB"/>
    <w:rsid w:val="00EB25B5"/>
    <w:rsid w:val="00EB63C1"/>
    <w:rsid w:val="00EC3F8F"/>
    <w:rsid w:val="00EC43FC"/>
    <w:rsid w:val="00ED3B45"/>
    <w:rsid w:val="00ED4173"/>
    <w:rsid w:val="00EE0FC9"/>
    <w:rsid w:val="00EE2142"/>
    <w:rsid w:val="00EE5856"/>
    <w:rsid w:val="00F336DE"/>
    <w:rsid w:val="00F37830"/>
    <w:rsid w:val="00F46025"/>
    <w:rsid w:val="00F70AEA"/>
    <w:rsid w:val="00F90E60"/>
    <w:rsid w:val="00F93FED"/>
    <w:rsid w:val="00FA5706"/>
    <w:rsid w:val="00FA61B4"/>
    <w:rsid w:val="00FB699B"/>
    <w:rsid w:val="00FC003F"/>
    <w:rsid w:val="00FD4FFA"/>
    <w:rsid w:val="00FE65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6F3F3A-BF00-4870-9F9E-35C80639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標楷體"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table" w:styleId="a4">
    <w:name w:val="Table Grid"/>
    <w:aliases w:val="表格規格"/>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pPr>
      <w:tabs>
        <w:tab w:val="center" w:pos="4153"/>
        <w:tab w:val="right" w:pos="8306"/>
      </w:tabs>
      <w:snapToGrid w:val="0"/>
    </w:pPr>
    <w:rPr>
      <w:rFonts w:ascii="Times New Roman" w:eastAsia="新細明體"/>
      <w:sz w:val="20"/>
      <w:szCs w:val="20"/>
    </w:rPr>
  </w:style>
  <w:style w:type="character" w:styleId="a7">
    <w:name w:val="page number"/>
    <w:basedOn w:val="a0"/>
  </w:style>
  <w:style w:type="paragraph" w:styleId="a8">
    <w:name w:val="header"/>
    <w:basedOn w:val="a"/>
    <w:link w:val="a9"/>
    <w:pPr>
      <w:tabs>
        <w:tab w:val="center" w:pos="4153"/>
        <w:tab w:val="right" w:pos="8306"/>
      </w:tabs>
      <w:snapToGrid w:val="0"/>
    </w:pPr>
    <w:rPr>
      <w:sz w:val="20"/>
      <w:szCs w:val="20"/>
      <w:lang w:val="x-none" w:eastAsia="x-none"/>
    </w:rPr>
  </w:style>
  <w:style w:type="character" w:customStyle="1" w:styleId="a9">
    <w:name w:val="頁首 字元"/>
    <w:link w:val="a8"/>
    <w:rPr>
      <w:rFonts w:ascii="標楷體" w:eastAsia="標楷體"/>
      <w:kern w:val="2"/>
    </w:rPr>
  </w:style>
  <w:style w:type="character" w:customStyle="1" w:styleId="a6">
    <w:name w:val="頁尾 字元"/>
    <w:link w:val="a5"/>
    <w:uiPriority w:val="99"/>
    <w:rsid w:val="00B22C4B"/>
    <w:rPr>
      <w:kern w:val="2"/>
    </w:rPr>
  </w:style>
  <w:style w:type="paragraph" w:styleId="aa">
    <w:name w:val="List Paragraph"/>
    <w:basedOn w:val="a"/>
    <w:uiPriority w:val="34"/>
    <w:qFormat/>
    <w:rsid w:val="00C273EC"/>
    <w:pPr>
      <w:ind w:leftChars="200" w:left="480"/>
    </w:pPr>
  </w:style>
  <w:style w:type="paragraph" w:customStyle="1" w:styleId="Default">
    <w:name w:val="Default"/>
    <w:rsid w:val="00C273EC"/>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21320">
      <w:bodyDiv w:val="1"/>
      <w:marLeft w:val="0"/>
      <w:marRight w:val="0"/>
      <w:marTop w:val="0"/>
      <w:marBottom w:val="0"/>
      <w:divBdr>
        <w:top w:val="none" w:sz="0" w:space="0" w:color="auto"/>
        <w:left w:val="none" w:sz="0" w:space="0" w:color="auto"/>
        <w:bottom w:val="none" w:sz="0" w:space="0" w:color="auto"/>
        <w:right w:val="none" w:sz="0" w:space="0" w:color="auto"/>
      </w:divBdr>
      <w:divsChild>
        <w:div w:id="474182494">
          <w:marLeft w:val="0"/>
          <w:marRight w:val="0"/>
          <w:marTop w:val="0"/>
          <w:marBottom w:val="0"/>
          <w:divBdr>
            <w:top w:val="none" w:sz="0" w:space="0" w:color="auto"/>
            <w:left w:val="none" w:sz="0" w:space="0" w:color="auto"/>
            <w:bottom w:val="none" w:sz="0" w:space="0" w:color="auto"/>
            <w:right w:val="none" w:sz="0" w:space="0" w:color="auto"/>
          </w:divBdr>
          <w:divsChild>
            <w:div w:id="82646852">
              <w:marLeft w:val="0"/>
              <w:marRight w:val="0"/>
              <w:marTop w:val="0"/>
              <w:marBottom w:val="0"/>
              <w:divBdr>
                <w:top w:val="none" w:sz="0" w:space="0" w:color="auto"/>
                <w:left w:val="none" w:sz="0" w:space="0" w:color="auto"/>
                <w:bottom w:val="none" w:sz="0" w:space="0" w:color="auto"/>
                <w:right w:val="none" w:sz="0" w:space="0" w:color="auto"/>
              </w:divBdr>
            </w:div>
            <w:div w:id="1036277202">
              <w:marLeft w:val="0"/>
              <w:marRight w:val="0"/>
              <w:marTop w:val="0"/>
              <w:marBottom w:val="0"/>
              <w:divBdr>
                <w:top w:val="none" w:sz="0" w:space="0" w:color="auto"/>
                <w:left w:val="none" w:sz="0" w:space="0" w:color="auto"/>
                <w:bottom w:val="none" w:sz="0" w:space="0" w:color="auto"/>
                <w:right w:val="none" w:sz="0" w:space="0" w:color="auto"/>
              </w:divBdr>
              <w:divsChild>
                <w:div w:id="144784708">
                  <w:marLeft w:val="0"/>
                  <w:marRight w:val="0"/>
                  <w:marTop w:val="0"/>
                  <w:marBottom w:val="0"/>
                  <w:divBdr>
                    <w:top w:val="none" w:sz="0" w:space="0" w:color="auto"/>
                    <w:left w:val="none" w:sz="0" w:space="0" w:color="auto"/>
                    <w:bottom w:val="none" w:sz="0" w:space="0" w:color="auto"/>
                    <w:right w:val="none" w:sz="0" w:space="0" w:color="auto"/>
                  </w:divBdr>
                </w:div>
                <w:div w:id="245186902">
                  <w:marLeft w:val="0"/>
                  <w:marRight w:val="0"/>
                  <w:marTop w:val="0"/>
                  <w:marBottom w:val="0"/>
                  <w:divBdr>
                    <w:top w:val="none" w:sz="0" w:space="0" w:color="auto"/>
                    <w:left w:val="none" w:sz="0" w:space="0" w:color="auto"/>
                    <w:bottom w:val="none" w:sz="0" w:space="0" w:color="auto"/>
                    <w:right w:val="none" w:sz="0" w:space="0" w:color="auto"/>
                  </w:divBdr>
                </w:div>
                <w:div w:id="644119045">
                  <w:marLeft w:val="0"/>
                  <w:marRight w:val="0"/>
                  <w:marTop w:val="0"/>
                  <w:marBottom w:val="0"/>
                  <w:divBdr>
                    <w:top w:val="none" w:sz="0" w:space="0" w:color="auto"/>
                    <w:left w:val="none" w:sz="0" w:space="0" w:color="auto"/>
                    <w:bottom w:val="none" w:sz="0" w:space="0" w:color="auto"/>
                    <w:right w:val="none" w:sz="0" w:space="0" w:color="auto"/>
                  </w:divBdr>
                </w:div>
                <w:div w:id="1436095286">
                  <w:marLeft w:val="0"/>
                  <w:marRight w:val="0"/>
                  <w:marTop w:val="0"/>
                  <w:marBottom w:val="0"/>
                  <w:divBdr>
                    <w:top w:val="none" w:sz="0" w:space="0" w:color="auto"/>
                    <w:left w:val="none" w:sz="0" w:space="0" w:color="auto"/>
                    <w:bottom w:val="none" w:sz="0" w:space="0" w:color="auto"/>
                    <w:right w:val="none" w:sz="0" w:space="0" w:color="auto"/>
                  </w:divBdr>
                </w:div>
                <w:div w:id="18049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AEECC-E64D-4AFB-B229-B8949672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Company>moe</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100學年度教育部中央課程與教學輔導諮詢教師</dc:title>
  <dc:creator>moejsmpc</dc:creator>
  <cp:lastModifiedBy>user</cp:lastModifiedBy>
  <cp:revision>2</cp:revision>
  <cp:lastPrinted>2018-08-15T04:37:00Z</cp:lastPrinted>
  <dcterms:created xsi:type="dcterms:W3CDTF">2021-08-25T00:55:00Z</dcterms:created>
  <dcterms:modified xsi:type="dcterms:W3CDTF">2021-08-25T00:55:00Z</dcterms:modified>
</cp:coreProperties>
</file>